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F74" w:rsidRPr="00910203" w:rsidRDefault="008975E6">
      <w:pPr>
        <w:spacing w:after="0" w:line="240" w:lineRule="auto"/>
        <w:rPr>
          <w:rFonts w:ascii="Times New Roman" w:hAnsi="Times New Roman"/>
          <w:sz w:val="23"/>
          <w:szCs w:val="23"/>
        </w:rPr>
      </w:pPr>
      <w:r w:rsidRPr="008975E6">
        <w:rPr>
          <w:noProof/>
        </w:rPr>
        <w:pict>
          <v:shapetype id="_x0000_t202" coordsize="21600,21600" o:spt="202" path="m,l,21600r21600,l21600,xe">
            <v:stroke joinstyle="miter"/>
            <v:path gradientshapeok="t" o:connecttype="rect"/>
          </v:shapetype>
          <v:shape id="_x0000_s1027" type="#_x0000_t202" style="position:absolute;margin-left:0;margin-top:-36pt;width:372.7pt;height:47.6pt;z-index:251660288;mso-wrap-style:none;mso-position-horizontal-relative:text;mso-position-vertical-relative:text" stroked="f">
            <v:textbox style="mso-fit-shape-to-text:t">
              <w:txbxContent>
                <w:p w:rsidR="00910203" w:rsidRPr="002D4B6D" w:rsidRDefault="00910203">
                  <w:pPr>
                    <w:pStyle w:val="NoSpacing1"/>
                    <w:tabs>
                      <w:tab w:val="left" w:pos="6804"/>
                    </w:tabs>
                    <w:rPr>
                      <w:rFonts w:ascii="Arial" w:hAnsi="Arial" w:cs="Arial"/>
                      <w:sz w:val="18"/>
                      <w:szCs w:val="18"/>
                      <w:lang w:val="id-ID"/>
                    </w:rPr>
                  </w:pPr>
                  <w:proofErr w:type="gramStart"/>
                  <w:r w:rsidRPr="00910203">
                    <w:rPr>
                      <w:rFonts w:ascii="Arial" w:hAnsi="Arial" w:cs="Arial"/>
                      <w:sz w:val="18"/>
                      <w:szCs w:val="18"/>
                    </w:rPr>
                    <w:t>eJournal</w:t>
                  </w:r>
                  <w:proofErr w:type="gramEnd"/>
                  <w:r w:rsidRPr="00910203">
                    <w:rPr>
                      <w:rFonts w:ascii="Arial" w:hAnsi="Arial" w:cs="Arial"/>
                      <w:sz w:val="18"/>
                      <w:szCs w:val="18"/>
                    </w:rPr>
                    <w:t xml:space="preserve"> Administrasi Negara, 2016 : </w:t>
                  </w:r>
                  <w:r w:rsidR="002D4B6D">
                    <w:rPr>
                      <w:rFonts w:ascii="Arial" w:hAnsi="Arial" w:cs="Arial"/>
                      <w:sz w:val="18"/>
                      <w:szCs w:val="18"/>
                      <w:lang w:val="id-ID"/>
                    </w:rPr>
                    <w:t>4</w:t>
                  </w:r>
                  <w:r w:rsidRPr="00910203">
                    <w:rPr>
                      <w:rFonts w:ascii="Arial" w:hAnsi="Arial" w:cs="Arial"/>
                      <w:sz w:val="18"/>
                      <w:szCs w:val="18"/>
                    </w:rPr>
                    <w:t xml:space="preserve"> (</w:t>
                  </w:r>
                  <w:r w:rsidR="002D4B6D">
                    <w:rPr>
                      <w:rFonts w:ascii="Arial" w:hAnsi="Arial" w:cs="Arial"/>
                      <w:sz w:val="18"/>
                      <w:szCs w:val="18"/>
                      <w:lang w:val="id-ID"/>
                    </w:rPr>
                    <w:t>2</w:t>
                  </w:r>
                  <w:r w:rsidRPr="00910203">
                    <w:rPr>
                      <w:rFonts w:ascii="Arial" w:hAnsi="Arial" w:cs="Arial"/>
                      <w:sz w:val="18"/>
                      <w:szCs w:val="18"/>
                    </w:rPr>
                    <w:t xml:space="preserve">): </w:t>
                  </w:r>
                  <w:r w:rsidR="002D4B6D">
                    <w:rPr>
                      <w:rFonts w:ascii="Arial" w:hAnsi="Arial" w:cs="Arial"/>
                      <w:sz w:val="18"/>
                      <w:szCs w:val="18"/>
                      <w:lang w:val="id-ID"/>
                    </w:rPr>
                    <w:t>2700-2710</w:t>
                  </w:r>
                </w:p>
                <w:p w:rsidR="00910203" w:rsidRPr="00910203" w:rsidRDefault="00910203" w:rsidP="00C962F8">
                  <w:pPr>
                    <w:pStyle w:val="NoSpacing1"/>
                    <w:rPr>
                      <w:rFonts w:ascii="Arial" w:hAnsi="Arial" w:cs="Arial"/>
                      <w:sz w:val="18"/>
                      <w:szCs w:val="18"/>
                    </w:rPr>
                  </w:pPr>
                  <w:r w:rsidRPr="00910203">
                    <w:rPr>
                      <w:rFonts w:ascii="Arial" w:hAnsi="Arial" w:cs="Arial"/>
                      <w:sz w:val="18"/>
                      <w:szCs w:val="18"/>
                    </w:rPr>
                    <w:t>ISSN 0000-0000, ejournal.an.fisip-unmul.ac.id</w:t>
                  </w:r>
                  <w:r w:rsidRPr="00910203">
                    <w:rPr>
                      <w:rFonts w:ascii="Arial" w:hAnsi="Arial" w:cs="Arial"/>
                      <w:sz w:val="18"/>
                      <w:szCs w:val="18"/>
                    </w:rPr>
                    <w:br/>
                    <w:t>© Copyright 2016</w:t>
                  </w:r>
                </w:p>
              </w:txbxContent>
            </v:textbox>
            <w10:wrap type="square"/>
          </v:shape>
        </w:pict>
      </w:r>
    </w:p>
    <w:p w:rsidR="00486F74" w:rsidRPr="00910203" w:rsidRDefault="00AC024D">
      <w:pPr>
        <w:pStyle w:val="FootnoteText"/>
        <w:jc w:val="center"/>
        <w:rPr>
          <w:b/>
          <w:sz w:val="23"/>
          <w:szCs w:val="23"/>
        </w:rPr>
      </w:pPr>
      <w:r w:rsidRPr="00910203">
        <w:rPr>
          <w:b/>
          <w:sz w:val="23"/>
          <w:szCs w:val="23"/>
        </w:rPr>
        <w:t>STUDI TENTANG STRATEGI HUMAS PT. PLN PERSERO DALAM MEMPROMOSIKAN LISTRIK PRABAYAR DI SAMARINDA</w:t>
      </w:r>
    </w:p>
    <w:p w:rsidR="00486F74" w:rsidRPr="00910203" w:rsidRDefault="00486F74">
      <w:pPr>
        <w:pStyle w:val="FootnoteText"/>
        <w:jc w:val="center"/>
        <w:rPr>
          <w:b/>
          <w:sz w:val="23"/>
          <w:szCs w:val="23"/>
        </w:rPr>
      </w:pPr>
    </w:p>
    <w:p w:rsidR="00486F74" w:rsidRPr="00910203" w:rsidRDefault="00AC024D">
      <w:pPr>
        <w:pStyle w:val="FootnoteText"/>
        <w:jc w:val="center"/>
        <w:rPr>
          <w:b/>
          <w:bCs/>
          <w:sz w:val="23"/>
          <w:szCs w:val="23"/>
        </w:rPr>
      </w:pPr>
      <w:r w:rsidRPr="00910203">
        <w:rPr>
          <w:b/>
          <w:bCs/>
          <w:sz w:val="23"/>
          <w:szCs w:val="23"/>
        </w:rPr>
        <w:t>Ahmad Nasir</w:t>
      </w:r>
      <w:r w:rsidRPr="00910203">
        <w:rPr>
          <w:rStyle w:val="FootnoteReference"/>
          <w:b/>
          <w:bCs/>
          <w:sz w:val="23"/>
          <w:szCs w:val="23"/>
        </w:rPr>
        <w:footnoteReference w:id="1"/>
      </w:r>
    </w:p>
    <w:p w:rsidR="00486F74" w:rsidRPr="00910203" w:rsidRDefault="00486F74">
      <w:pPr>
        <w:pStyle w:val="FootnoteText"/>
        <w:jc w:val="center"/>
        <w:rPr>
          <w:b/>
          <w:bCs/>
          <w:sz w:val="23"/>
          <w:szCs w:val="23"/>
        </w:rPr>
      </w:pPr>
    </w:p>
    <w:p w:rsidR="00486F74" w:rsidRPr="00910203" w:rsidRDefault="00910203">
      <w:pPr>
        <w:pStyle w:val="FootnoteText"/>
        <w:jc w:val="center"/>
        <w:rPr>
          <w:b/>
          <w:bCs/>
          <w:i/>
          <w:sz w:val="23"/>
          <w:szCs w:val="23"/>
        </w:rPr>
      </w:pPr>
      <w:r w:rsidRPr="00910203">
        <w:rPr>
          <w:b/>
          <w:i/>
          <w:sz w:val="23"/>
          <w:szCs w:val="23"/>
        </w:rPr>
        <w:t>Abstrak</w:t>
      </w:r>
    </w:p>
    <w:p w:rsidR="00486F74" w:rsidRPr="00910203" w:rsidRDefault="00AC024D">
      <w:pPr>
        <w:spacing w:after="0" w:line="240" w:lineRule="auto"/>
        <w:ind w:firstLine="720"/>
        <w:contextualSpacing/>
        <w:jc w:val="both"/>
        <w:rPr>
          <w:rFonts w:ascii="Times New Roman" w:hAnsi="Times New Roman"/>
          <w:i/>
          <w:iCs/>
          <w:sz w:val="23"/>
          <w:szCs w:val="23"/>
        </w:rPr>
      </w:pPr>
      <w:proofErr w:type="gramStart"/>
      <w:r w:rsidRPr="00910203">
        <w:rPr>
          <w:rFonts w:ascii="Times New Roman" w:hAnsi="Times New Roman"/>
          <w:i/>
          <w:iCs/>
          <w:sz w:val="23"/>
          <w:szCs w:val="23"/>
        </w:rPr>
        <w:t>Tujuan penelitian ini untuk mengetahui strategi yang digunakan Humas PT PLN (Persero) dalam mempromosikan listrik prabayar dan mendeskripsikan serta menganalisis Strategi Humas PT PLN (Persero) dalam mempromosikan listrik prabayar.</w:t>
      </w:r>
      <w:proofErr w:type="gramEnd"/>
    </w:p>
    <w:p w:rsidR="00486F74" w:rsidRPr="00910203" w:rsidRDefault="00AC024D">
      <w:pPr>
        <w:spacing w:after="0" w:line="240" w:lineRule="auto"/>
        <w:ind w:firstLine="720"/>
        <w:jc w:val="both"/>
        <w:rPr>
          <w:rFonts w:ascii="Times New Roman" w:hAnsi="Times New Roman"/>
          <w:i/>
          <w:iCs/>
          <w:sz w:val="23"/>
          <w:szCs w:val="23"/>
        </w:rPr>
      </w:pPr>
      <w:r w:rsidRPr="00910203">
        <w:rPr>
          <w:rFonts w:ascii="Times New Roman" w:hAnsi="Times New Roman"/>
          <w:i/>
          <w:iCs/>
          <w:sz w:val="23"/>
          <w:szCs w:val="23"/>
        </w:rPr>
        <w:t xml:space="preserve">Pengumpulan data dilakukan melalui penelitian kepustakaan dan penelitian lapangan yang meliputi observasi, wawancara, dan dokumantasi. </w:t>
      </w:r>
      <w:proofErr w:type="gramStart"/>
      <w:r w:rsidRPr="00910203">
        <w:rPr>
          <w:rFonts w:ascii="Times New Roman" w:hAnsi="Times New Roman"/>
          <w:i/>
          <w:iCs/>
          <w:sz w:val="23"/>
          <w:szCs w:val="23"/>
        </w:rPr>
        <w:t>Narasumber dalam penelitian ini terdiri dari Kepala Bagian Humas PT PLN Persero Area Samarinda beserta stafnya dan masyarakat sebagai pelanggan listrik prabayar.</w:t>
      </w:r>
      <w:proofErr w:type="gramEnd"/>
      <w:r w:rsidRPr="00910203">
        <w:rPr>
          <w:rFonts w:ascii="Times New Roman" w:hAnsi="Times New Roman"/>
          <w:i/>
          <w:iCs/>
          <w:sz w:val="23"/>
          <w:szCs w:val="23"/>
        </w:rPr>
        <w:t xml:space="preserve"> </w:t>
      </w:r>
      <w:proofErr w:type="gramStart"/>
      <w:r w:rsidRPr="00910203">
        <w:rPr>
          <w:rFonts w:ascii="Times New Roman" w:hAnsi="Times New Roman"/>
          <w:i/>
          <w:iCs/>
          <w:sz w:val="23"/>
          <w:szCs w:val="23"/>
        </w:rPr>
        <w:t>Data-data yang dikumpulkan kemudian dideskripsikan dan dianalisis menggunakan analisis data interaktif.</w:t>
      </w:r>
      <w:proofErr w:type="gramEnd"/>
    </w:p>
    <w:p w:rsidR="00486F74" w:rsidRPr="00910203" w:rsidRDefault="00AC024D">
      <w:pPr>
        <w:spacing w:after="0" w:line="240" w:lineRule="auto"/>
        <w:ind w:firstLine="709"/>
        <w:jc w:val="both"/>
        <w:rPr>
          <w:rFonts w:ascii="Times New Roman" w:hAnsi="Times New Roman"/>
          <w:i/>
          <w:iCs/>
          <w:sz w:val="23"/>
          <w:szCs w:val="23"/>
        </w:rPr>
      </w:pPr>
      <w:r w:rsidRPr="00910203">
        <w:rPr>
          <w:rFonts w:ascii="Times New Roman" w:hAnsi="Times New Roman"/>
          <w:i/>
          <w:iCs/>
          <w:sz w:val="23"/>
          <w:szCs w:val="23"/>
        </w:rPr>
        <w:t>Hasil penelitian ini menunjukan strategi yang digunakan oleh humas PT PLN (Persero) dalam menggunakan pendekatan kemasyarakatan yaitu dengan menggunakan media kotak saran</w:t>
      </w:r>
      <w:proofErr w:type="gramStart"/>
      <w:r w:rsidRPr="00910203">
        <w:rPr>
          <w:rFonts w:ascii="Times New Roman" w:hAnsi="Times New Roman"/>
          <w:i/>
          <w:iCs/>
          <w:sz w:val="23"/>
          <w:szCs w:val="23"/>
        </w:rPr>
        <w:t>,call</w:t>
      </w:r>
      <w:proofErr w:type="gramEnd"/>
      <w:r w:rsidRPr="00910203">
        <w:rPr>
          <w:rFonts w:ascii="Times New Roman" w:hAnsi="Times New Roman"/>
          <w:i/>
          <w:iCs/>
          <w:sz w:val="23"/>
          <w:szCs w:val="23"/>
        </w:rPr>
        <w:t xml:space="preserve"> centre,dan menyediakan website resmi  www. </w:t>
      </w:r>
      <w:proofErr w:type="gramStart"/>
      <w:r w:rsidRPr="00910203">
        <w:rPr>
          <w:rFonts w:ascii="Times New Roman" w:hAnsi="Times New Roman"/>
          <w:i/>
          <w:iCs/>
          <w:sz w:val="23"/>
          <w:szCs w:val="23"/>
        </w:rPr>
        <w:t>PLN.co.id  yang</w:t>
      </w:r>
      <w:proofErr w:type="gramEnd"/>
      <w:r w:rsidRPr="00910203">
        <w:rPr>
          <w:rFonts w:ascii="Times New Roman" w:hAnsi="Times New Roman"/>
          <w:i/>
          <w:iCs/>
          <w:sz w:val="23"/>
          <w:szCs w:val="23"/>
        </w:rPr>
        <w:t xml:space="preserve"> bertujuan untuk menampung dan menaggapi aspirasi, saran, maupun kritikan dari masyarakat. Pendekatan persuasif dan edukatif yaitu menggunakan media cetak dan ektronik serta yang bertujuan memasarkan produk, untuk Pendekatan kerja sama Humas PT PLN (Persero) mengadakan kerja sama dengan perusahaan periklanan dan percetakan guna memperkenalkan produk barunya, untuk pendekatan tanggung jawab sosial pihak humas PT PLN (Persero) akan bertanggung jawab sepenuhnya terhadap produk yang dikeluarkannya, dan untuk pendekatan koordinatif dan itegratif yaitu menyediakan listrik dengan kualitas yang terus berkembang, agar dapat terus menerangi bangsa.</w:t>
      </w:r>
    </w:p>
    <w:p w:rsidR="00486F74" w:rsidRPr="00910203" w:rsidRDefault="00486F74">
      <w:pPr>
        <w:spacing w:after="0" w:line="240" w:lineRule="auto"/>
        <w:ind w:firstLine="426"/>
        <w:jc w:val="both"/>
        <w:rPr>
          <w:rFonts w:ascii="Times New Roman" w:hAnsi="Times New Roman"/>
          <w:i/>
          <w:sz w:val="23"/>
          <w:szCs w:val="23"/>
        </w:rPr>
      </w:pPr>
    </w:p>
    <w:p w:rsidR="00486F74" w:rsidRPr="00910203" w:rsidRDefault="00AC024D">
      <w:pPr>
        <w:pStyle w:val="NoSpacing1"/>
        <w:jc w:val="both"/>
        <w:rPr>
          <w:rFonts w:ascii="Times New Roman" w:hAnsi="Times New Roman"/>
          <w:i/>
          <w:iCs/>
          <w:sz w:val="23"/>
          <w:szCs w:val="23"/>
        </w:rPr>
      </w:pPr>
      <w:r w:rsidRPr="00910203">
        <w:rPr>
          <w:rFonts w:ascii="Times New Roman" w:hAnsi="Times New Roman"/>
          <w:b/>
          <w:i/>
          <w:iCs/>
          <w:sz w:val="23"/>
          <w:szCs w:val="23"/>
        </w:rPr>
        <w:t xml:space="preserve">Kata </w:t>
      </w:r>
      <w:proofErr w:type="gramStart"/>
      <w:r w:rsidRPr="00910203">
        <w:rPr>
          <w:rFonts w:ascii="Times New Roman" w:hAnsi="Times New Roman"/>
          <w:b/>
          <w:i/>
          <w:iCs/>
          <w:sz w:val="23"/>
          <w:szCs w:val="23"/>
        </w:rPr>
        <w:t>kunci</w:t>
      </w:r>
      <w:r w:rsidRPr="00910203">
        <w:rPr>
          <w:rFonts w:ascii="Times New Roman" w:hAnsi="Times New Roman"/>
          <w:i/>
          <w:iCs/>
          <w:sz w:val="23"/>
          <w:szCs w:val="23"/>
        </w:rPr>
        <w:t xml:space="preserve"> :Strategi</w:t>
      </w:r>
      <w:proofErr w:type="gramEnd"/>
      <w:r w:rsidRPr="00910203">
        <w:rPr>
          <w:rFonts w:ascii="Times New Roman" w:hAnsi="Times New Roman"/>
          <w:i/>
          <w:iCs/>
          <w:sz w:val="23"/>
          <w:szCs w:val="23"/>
        </w:rPr>
        <w:t>, Promosi listrik prabayar</w:t>
      </w:r>
    </w:p>
    <w:p w:rsidR="00486F74" w:rsidRPr="00910203" w:rsidRDefault="00486F74">
      <w:pPr>
        <w:pStyle w:val="NoSpacing1"/>
        <w:jc w:val="both"/>
        <w:rPr>
          <w:rFonts w:ascii="Times New Roman" w:hAnsi="Times New Roman"/>
          <w:i/>
          <w:iCs/>
          <w:sz w:val="23"/>
          <w:szCs w:val="23"/>
        </w:rPr>
      </w:pPr>
    </w:p>
    <w:p w:rsidR="00486F74" w:rsidRPr="00910203" w:rsidRDefault="00910203" w:rsidP="00910203">
      <w:pPr>
        <w:spacing w:after="0" w:line="240" w:lineRule="auto"/>
        <w:jc w:val="both"/>
        <w:rPr>
          <w:rFonts w:ascii="Times New Roman" w:hAnsi="Times New Roman"/>
          <w:b/>
          <w:sz w:val="23"/>
          <w:szCs w:val="23"/>
        </w:rPr>
      </w:pPr>
      <w:r w:rsidRPr="00910203">
        <w:rPr>
          <w:rFonts w:ascii="Times New Roman" w:hAnsi="Times New Roman"/>
          <w:b/>
          <w:sz w:val="23"/>
          <w:szCs w:val="23"/>
        </w:rPr>
        <w:t>Pendahuluan</w:t>
      </w:r>
    </w:p>
    <w:p w:rsidR="00486F74" w:rsidRPr="00910203" w:rsidRDefault="008975E6">
      <w:pPr>
        <w:spacing w:after="0" w:line="240" w:lineRule="auto"/>
        <w:ind w:firstLine="720"/>
        <w:jc w:val="both"/>
        <w:rPr>
          <w:rFonts w:ascii="Times New Roman" w:hAnsi="Times New Roman"/>
          <w:sz w:val="23"/>
          <w:szCs w:val="23"/>
        </w:rPr>
      </w:pPr>
      <w:r w:rsidRPr="008975E6">
        <w:rPr>
          <w:rFonts w:ascii="Times New Roman" w:hAnsi="Times New Roman"/>
          <w:i/>
          <w:sz w:val="23"/>
          <w:szCs w:val="23"/>
        </w:rPr>
        <w:pict>
          <v:shapetype id="_x0000_t32" coordsize="21600,21600" o:spt="32" o:oned="t" path="m,l21600,21600e" filled="f">
            <v:path arrowok="t" fillok="f" o:connecttype="none"/>
            <o:lock v:ext="edit" shapetype="t"/>
          </v:shapetype>
          <v:shape id="Straight Connector 2" o:spid="_x0000_s1026" type="#_x0000_t32" style="position:absolute;left:0;text-align:left;margin-left:125.65pt;margin-top:105.65pt;width:40.3pt;height:.05pt;z-index:251658240" o:connectortype="straight" o:preferrelative="t">
            <v:stroke miterlimit="2"/>
          </v:shape>
        </w:pict>
      </w:r>
      <w:proofErr w:type="gramStart"/>
      <w:r w:rsidR="00AC024D" w:rsidRPr="00910203">
        <w:rPr>
          <w:rFonts w:ascii="Times New Roman" w:hAnsi="Times New Roman"/>
          <w:sz w:val="23"/>
          <w:szCs w:val="23"/>
        </w:rPr>
        <w:t>Dalam mewujudkan tujuan dan cita- cita tersebut sangat diperlukan upaya yang maksimal dari Negara Indonesia.</w:t>
      </w:r>
      <w:proofErr w:type="gramEnd"/>
      <w:r w:rsidR="00AC024D" w:rsidRPr="00910203">
        <w:rPr>
          <w:rFonts w:ascii="Times New Roman" w:hAnsi="Times New Roman"/>
          <w:sz w:val="23"/>
          <w:szCs w:val="23"/>
        </w:rPr>
        <w:t xml:space="preserve"> </w:t>
      </w:r>
      <w:proofErr w:type="gramStart"/>
      <w:r w:rsidR="00AC024D" w:rsidRPr="00910203">
        <w:rPr>
          <w:rFonts w:ascii="Times New Roman" w:hAnsi="Times New Roman"/>
          <w:sz w:val="23"/>
          <w:szCs w:val="23"/>
        </w:rPr>
        <w:t>Salah satu upaya mewujudkan hal tersebut adalah mensejahterakan rakyat dengan menyediakan tenaga listrik.</w:t>
      </w:r>
      <w:proofErr w:type="gramEnd"/>
      <w:r w:rsidR="00AC024D" w:rsidRPr="00910203">
        <w:rPr>
          <w:rFonts w:ascii="Times New Roman" w:hAnsi="Times New Roman"/>
          <w:sz w:val="23"/>
          <w:szCs w:val="23"/>
        </w:rPr>
        <w:t xml:space="preserve"> Seperti yang tercantum pada Undang-Undang Republik Indonesia Nomor 30 Tahun 2009 Tentang Ketenagalistrikan untuk menjamin ketersediaan tenaga listrik dalam jumlah yang cukup, kualitas yang baik, dan harga yang wajar </w:t>
      </w:r>
      <w:r w:rsidR="00AC024D" w:rsidRPr="00910203">
        <w:rPr>
          <w:rFonts w:ascii="Times New Roman" w:hAnsi="Times New Roman"/>
          <w:sz w:val="23"/>
          <w:szCs w:val="23"/>
        </w:rPr>
        <w:lastRenderedPageBreak/>
        <w:t>dalam rangka meningkatkan kesejahteraan dan kemakmuran rakyat secara adil dan merata serta mewujudkan pembangunan yang berkelanjutan.</w:t>
      </w:r>
    </w:p>
    <w:p w:rsidR="00486F74" w:rsidRPr="00910203" w:rsidRDefault="00AC024D">
      <w:pPr>
        <w:spacing w:after="0" w:line="240" w:lineRule="auto"/>
        <w:ind w:firstLine="720"/>
        <w:jc w:val="both"/>
        <w:rPr>
          <w:rFonts w:ascii="Times New Roman" w:hAnsi="Times New Roman"/>
          <w:sz w:val="23"/>
          <w:szCs w:val="23"/>
        </w:rPr>
      </w:pPr>
      <w:r w:rsidRPr="00910203">
        <w:rPr>
          <w:rFonts w:ascii="Times New Roman" w:hAnsi="Times New Roman"/>
          <w:sz w:val="23"/>
          <w:szCs w:val="23"/>
        </w:rPr>
        <w:t>Penyediaan tenaga listrik tersebut juga diatur oleh peraturan pemerintahan nomor 23 tahun 2014 tentang penyediaan dan pemanfaatan tenaga listrik, dimana pemegang kuasa usaha ketenagalistrikan dan pemegang izin usaha ketenagalistrikan harus menjamin kecukupan pasokan tenaga listrik didalam masing-masing daerah usahanya dengan harga jual/beli yang sesuai.</w:t>
      </w:r>
    </w:p>
    <w:p w:rsidR="00486F74" w:rsidRPr="00910203" w:rsidRDefault="00AC024D">
      <w:pPr>
        <w:spacing w:after="0" w:line="240" w:lineRule="auto"/>
        <w:ind w:firstLine="720"/>
        <w:jc w:val="both"/>
        <w:rPr>
          <w:rFonts w:ascii="Times New Roman" w:hAnsi="Times New Roman"/>
          <w:sz w:val="23"/>
          <w:szCs w:val="23"/>
        </w:rPr>
      </w:pPr>
      <w:proofErr w:type="gramStart"/>
      <w:r w:rsidRPr="00910203">
        <w:rPr>
          <w:rFonts w:ascii="Times New Roman" w:hAnsi="Times New Roman"/>
          <w:sz w:val="23"/>
          <w:szCs w:val="23"/>
        </w:rPr>
        <w:t>Humas PT PLN (persero) terus berusaha menghasilkan informasi yang positif sehingga pelanggan bisa memahami dengan mengurangi isu-isu yang negatif, untuk memperbaiki kesalahan seperti kesalahan pencatatan, dan membangun yang positif bagi PT PLN (persero).</w:t>
      </w:r>
      <w:proofErr w:type="gramEnd"/>
    </w:p>
    <w:p w:rsidR="00486F74" w:rsidRPr="00910203" w:rsidRDefault="00AC024D">
      <w:pPr>
        <w:spacing w:after="0" w:line="240" w:lineRule="auto"/>
        <w:ind w:firstLine="720"/>
        <w:jc w:val="both"/>
        <w:rPr>
          <w:rFonts w:ascii="Times New Roman" w:hAnsi="Times New Roman"/>
          <w:sz w:val="23"/>
          <w:szCs w:val="23"/>
        </w:rPr>
      </w:pPr>
      <w:proofErr w:type="gramStart"/>
      <w:r w:rsidRPr="00910203">
        <w:rPr>
          <w:rFonts w:ascii="Times New Roman" w:hAnsi="Times New Roman"/>
          <w:sz w:val="23"/>
          <w:szCs w:val="23"/>
        </w:rPr>
        <w:t>Sejalan dengan itu PT PLN (Persero) mengeluarkan produk baru yaitu Listrik Prabayar.</w:t>
      </w:r>
      <w:proofErr w:type="gramEnd"/>
      <w:r w:rsidRPr="00910203">
        <w:rPr>
          <w:rFonts w:ascii="Times New Roman" w:hAnsi="Times New Roman"/>
          <w:sz w:val="23"/>
          <w:szCs w:val="23"/>
        </w:rPr>
        <w:t xml:space="preserve"> Listrik Prabayar adalah layanan terbaru untuk konsumen dalam mengelola konsumsi listrik melaui meter elektronik prabayar (MPB), dimana pemakaian listriknya dapat dikendalikan oleh konsumen itu sendiri. Dengan menggunakan alat yang bernama kWh meter LPB (kWh meter Listrik Prabayar). </w:t>
      </w:r>
      <w:proofErr w:type="gramStart"/>
      <w:r w:rsidRPr="00910203">
        <w:rPr>
          <w:rFonts w:ascii="Times New Roman" w:hAnsi="Times New Roman"/>
          <w:sz w:val="23"/>
          <w:szCs w:val="23"/>
        </w:rPr>
        <w:t>Pada saat pemasangan atau penyambungan baru, setiap konsumen memperoleh pemasokan listrik sesuai dengan kemampuan mereka, alat ini disertai oleh voucher isi ulang listrik yang disebutdengan token (stroom).</w:t>
      </w:r>
      <w:proofErr w:type="gramEnd"/>
      <w:r w:rsidRPr="00910203">
        <w:rPr>
          <w:rFonts w:ascii="Times New Roman" w:hAnsi="Times New Roman"/>
          <w:sz w:val="23"/>
          <w:szCs w:val="23"/>
        </w:rPr>
        <w:t xml:space="preserve"> Token adalah 20 digit angka yang unik dan berisi informasi untuk dimasukan ke dalam kWh meter LPB.</w:t>
      </w:r>
    </w:p>
    <w:p w:rsidR="00486F74" w:rsidRPr="00910203" w:rsidRDefault="00AC024D">
      <w:pPr>
        <w:spacing w:after="0" w:line="240" w:lineRule="auto"/>
        <w:ind w:firstLine="720"/>
        <w:jc w:val="both"/>
        <w:rPr>
          <w:rFonts w:ascii="Times New Roman" w:hAnsi="Times New Roman"/>
          <w:sz w:val="23"/>
          <w:szCs w:val="23"/>
        </w:rPr>
      </w:pPr>
      <w:r w:rsidRPr="00910203">
        <w:rPr>
          <w:rFonts w:ascii="Times New Roman" w:hAnsi="Times New Roman"/>
          <w:sz w:val="23"/>
          <w:szCs w:val="23"/>
        </w:rPr>
        <w:t>Token dapat diperoleh di PLN-PLN terdekat dan bank-bank rekanan yang sudah menyediakan layanan voucher isi ulang listrik.Pilihan nilai token bebas atau fleksibel mulai dari Rp 20.000 s/d Rp 1 Juta.Untuk pemasangan dan Penyambungan baru listrik yang menggunakanbok meter biasa, dengan syarat-syarat yang harus dipenuhi oleh konsumen.</w:t>
      </w:r>
    </w:p>
    <w:p w:rsidR="00486F74" w:rsidRDefault="00AC024D">
      <w:pPr>
        <w:spacing w:after="0" w:line="240" w:lineRule="auto"/>
        <w:ind w:firstLine="720"/>
        <w:jc w:val="both"/>
        <w:rPr>
          <w:rFonts w:ascii="Times New Roman" w:hAnsi="Times New Roman"/>
          <w:sz w:val="23"/>
          <w:szCs w:val="23"/>
          <w:lang w:val="id-ID"/>
        </w:rPr>
      </w:pPr>
      <w:r w:rsidRPr="00910203">
        <w:rPr>
          <w:rFonts w:ascii="Times New Roman" w:hAnsi="Times New Roman"/>
          <w:sz w:val="23"/>
          <w:szCs w:val="23"/>
        </w:rPr>
        <w:t xml:space="preserve">Oleh karena itu, penulis meneliti bagaimana promosi Listrik </w:t>
      </w:r>
      <w:proofErr w:type="gramStart"/>
      <w:r w:rsidRPr="00910203">
        <w:rPr>
          <w:rFonts w:ascii="Times New Roman" w:hAnsi="Times New Roman"/>
          <w:sz w:val="23"/>
          <w:szCs w:val="23"/>
        </w:rPr>
        <w:t>Prabayar  yang</w:t>
      </w:r>
      <w:proofErr w:type="gramEnd"/>
      <w:r w:rsidRPr="00910203">
        <w:rPr>
          <w:rFonts w:ascii="Times New Roman" w:hAnsi="Times New Roman"/>
          <w:sz w:val="23"/>
          <w:szCs w:val="23"/>
        </w:rPr>
        <w:t xml:space="preserve"> dilakukan oleh PT PLN (persero) wilayah kaltim cabang samarinda terutama Devisi Humas melalui media massa. </w:t>
      </w:r>
      <w:proofErr w:type="gramStart"/>
      <w:r w:rsidRPr="00910203">
        <w:rPr>
          <w:rFonts w:ascii="Times New Roman" w:hAnsi="Times New Roman"/>
          <w:sz w:val="23"/>
          <w:szCs w:val="23"/>
        </w:rPr>
        <w:t>Dengan demikian penulis mengajukan judul skripsi ini ialah “Studi Tentang Strategi Humas PT Perusahaan Listrik Negara (Persero) Wilayah Kaltim Cabang Samarinda Dalam Mempromosikan Listrik Prabayar”.</w:t>
      </w:r>
      <w:proofErr w:type="gramEnd"/>
    </w:p>
    <w:p w:rsidR="00910203" w:rsidRPr="00910203" w:rsidRDefault="00910203">
      <w:pPr>
        <w:spacing w:after="0" w:line="240" w:lineRule="auto"/>
        <w:ind w:firstLine="720"/>
        <w:jc w:val="both"/>
        <w:rPr>
          <w:rFonts w:ascii="Times New Roman" w:hAnsi="Times New Roman"/>
          <w:sz w:val="23"/>
          <w:szCs w:val="23"/>
          <w:lang w:val="id-ID"/>
        </w:rPr>
      </w:pPr>
    </w:p>
    <w:p w:rsidR="00486F74" w:rsidRPr="00910203" w:rsidRDefault="00AC024D">
      <w:pPr>
        <w:pStyle w:val="ListParagraph2"/>
        <w:spacing w:after="0" w:line="240" w:lineRule="auto"/>
        <w:ind w:left="0"/>
        <w:jc w:val="both"/>
        <w:rPr>
          <w:rStyle w:val="apple-style-span"/>
          <w:rFonts w:ascii="Times New Roman" w:hAnsi="Times New Roman"/>
          <w:b/>
          <w:i/>
          <w:sz w:val="23"/>
          <w:szCs w:val="23"/>
        </w:rPr>
      </w:pPr>
      <w:r w:rsidRPr="00910203">
        <w:rPr>
          <w:rStyle w:val="apple-style-span"/>
          <w:rFonts w:ascii="Times New Roman" w:hAnsi="Times New Roman"/>
          <w:b/>
          <w:i/>
          <w:sz w:val="23"/>
          <w:szCs w:val="23"/>
        </w:rPr>
        <w:t>Rumusan Masalah</w:t>
      </w:r>
    </w:p>
    <w:p w:rsidR="00486F74" w:rsidRPr="00910203" w:rsidRDefault="00AC024D">
      <w:pPr>
        <w:spacing w:after="0" w:line="240" w:lineRule="auto"/>
        <w:ind w:firstLine="720"/>
        <w:jc w:val="both"/>
        <w:rPr>
          <w:rStyle w:val="apple-style-span"/>
          <w:rFonts w:ascii="Times New Roman" w:hAnsi="Times New Roman"/>
          <w:b/>
          <w:i/>
          <w:sz w:val="23"/>
          <w:szCs w:val="23"/>
        </w:rPr>
      </w:pPr>
      <w:r w:rsidRPr="00910203">
        <w:rPr>
          <w:rFonts w:ascii="Times New Roman" w:hAnsi="Times New Roman"/>
          <w:sz w:val="23"/>
          <w:szCs w:val="23"/>
        </w:rPr>
        <w:t>Berdasarkan uraian di atas, penulis merumuskan masalah penelitian ini adalah sebagai berikut:</w:t>
      </w:r>
    </w:p>
    <w:p w:rsidR="00486F74" w:rsidRPr="00910203" w:rsidRDefault="00AC024D" w:rsidP="00910203">
      <w:pPr>
        <w:numPr>
          <w:ilvl w:val="0"/>
          <w:numId w:val="8"/>
        </w:numPr>
        <w:tabs>
          <w:tab w:val="left" w:pos="440"/>
        </w:tabs>
        <w:spacing w:after="0" w:line="240" w:lineRule="auto"/>
        <w:ind w:left="426" w:hanging="284"/>
        <w:jc w:val="both"/>
        <w:rPr>
          <w:rFonts w:ascii="Times New Roman" w:hAnsi="Times New Roman"/>
          <w:sz w:val="23"/>
          <w:szCs w:val="23"/>
        </w:rPr>
      </w:pPr>
      <w:proofErr w:type="gramStart"/>
      <w:r w:rsidRPr="00910203">
        <w:rPr>
          <w:rFonts w:ascii="Times New Roman" w:hAnsi="Times New Roman"/>
          <w:sz w:val="23"/>
          <w:szCs w:val="23"/>
        </w:rPr>
        <w:t>Bagaimana  Strategi</w:t>
      </w:r>
      <w:proofErr w:type="gramEnd"/>
      <w:r w:rsidRPr="00910203">
        <w:rPr>
          <w:rFonts w:ascii="Times New Roman" w:hAnsi="Times New Roman"/>
          <w:sz w:val="23"/>
          <w:szCs w:val="23"/>
        </w:rPr>
        <w:t xml:space="preserve">  Humas  PT PLN  (Persero)  Wilayah  Kalimantan  Timur Cabang Samarinda Dalam Mempromosikan Listrik Prabayar?</w:t>
      </w:r>
    </w:p>
    <w:p w:rsidR="00486F74" w:rsidRPr="00910203" w:rsidRDefault="00AC024D" w:rsidP="00910203">
      <w:pPr>
        <w:numPr>
          <w:ilvl w:val="0"/>
          <w:numId w:val="8"/>
        </w:numPr>
        <w:spacing w:after="0" w:line="240" w:lineRule="auto"/>
        <w:ind w:left="426" w:hanging="284"/>
        <w:jc w:val="both"/>
        <w:rPr>
          <w:rFonts w:ascii="Times New Roman" w:hAnsi="Times New Roman"/>
          <w:sz w:val="23"/>
          <w:szCs w:val="23"/>
        </w:rPr>
      </w:pPr>
      <w:r w:rsidRPr="00910203">
        <w:rPr>
          <w:rFonts w:ascii="Times New Roman" w:hAnsi="Times New Roman"/>
          <w:sz w:val="23"/>
          <w:szCs w:val="23"/>
        </w:rPr>
        <w:t>Apa saja kendala-kendala Strategi</w:t>
      </w:r>
      <w:r w:rsidR="00910203">
        <w:rPr>
          <w:rFonts w:ascii="Times New Roman" w:hAnsi="Times New Roman"/>
          <w:sz w:val="23"/>
          <w:szCs w:val="23"/>
        </w:rPr>
        <w:t xml:space="preserve"> Humas PT PLN (Persero) Wilayah</w:t>
      </w:r>
      <w:r w:rsidR="00910203">
        <w:rPr>
          <w:rFonts w:ascii="Times New Roman" w:hAnsi="Times New Roman"/>
          <w:sz w:val="23"/>
          <w:szCs w:val="23"/>
          <w:lang w:val="id-ID"/>
        </w:rPr>
        <w:t xml:space="preserve"> </w:t>
      </w:r>
      <w:proofErr w:type="gramStart"/>
      <w:r w:rsidRPr="00910203">
        <w:rPr>
          <w:rFonts w:ascii="Times New Roman" w:hAnsi="Times New Roman"/>
          <w:sz w:val="23"/>
          <w:szCs w:val="23"/>
        </w:rPr>
        <w:t>Kalimantan  Timur</w:t>
      </w:r>
      <w:proofErr w:type="gramEnd"/>
      <w:r w:rsidRPr="00910203">
        <w:rPr>
          <w:rFonts w:ascii="Times New Roman" w:hAnsi="Times New Roman"/>
          <w:sz w:val="23"/>
          <w:szCs w:val="23"/>
        </w:rPr>
        <w:t xml:space="preserve"> Cabang Samarinda Dalam Mempromosikan Listrik Prabayar?</w:t>
      </w:r>
    </w:p>
    <w:p w:rsidR="00910203" w:rsidRDefault="00910203" w:rsidP="00910203">
      <w:pPr>
        <w:spacing w:after="0" w:line="240" w:lineRule="auto"/>
        <w:ind w:left="426"/>
        <w:jc w:val="both"/>
        <w:rPr>
          <w:rFonts w:ascii="Times New Roman" w:hAnsi="Times New Roman"/>
          <w:sz w:val="23"/>
          <w:szCs w:val="23"/>
          <w:lang w:val="id-ID"/>
        </w:rPr>
      </w:pPr>
    </w:p>
    <w:p w:rsidR="00910203" w:rsidRPr="00910203" w:rsidRDefault="00910203" w:rsidP="00910203">
      <w:pPr>
        <w:spacing w:after="0" w:line="240" w:lineRule="auto"/>
        <w:ind w:left="426"/>
        <w:jc w:val="both"/>
        <w:rPr>
          <w:rFonts w:ascii="Times New Roman" w:hAnsi="Times New Roman"/>
          <w:sz w:val="23"/>
          <w:szCs w:val="23"/>
        </w:rPr>
      </w:pPr>
    </w:p>
    <w:p w:rsidR="00486F74" w:rsidRPr="00910203" w:rsidRDefault="00AC024D">
      <w:pPr>
        <w:spacing w:after="0" w:line="240" w:lineRule="auto"/>
        <w:jc w:val="both"/>
        <w:rPr>
          <w:rStyle w:val="apple-style-span"/>
          <w:rFonts w:ascii="Times New Roman" w:hAnsi="Times New Roman"/>
          <w:b/>
          <w:i/>
          <w:sz w:val="23"/>
          <w:szCs w:val="23"/>
        </w:rPr>
      </w:pPr>
      <w:r w:rsidRPr="00910203">
        <w:rPr>
          <w:rStyle w:val="apple-style-span"/>
          <w:rFonts w:ascii="Times New Roman" w:hAnsi="Times New Roman"/>
          <w:b/>
          <w:i/>
          <w:sz w:val="23"/>
          <w:szCs w:val="23"/>
        </w:rPr>
        <w:lastRenderedPageBreak/>
        <w:t>Tujuan Penelitian</w:t>
      </w:r>
    </w:p>
    <w:p w:rsidR="00486F74" w:rsidRPr="00910203" w:rsidRDefault="00AC024D">
      <w:pPr>
        <w:spacing w:after="0" w:line="240" w:lineRule="auto"/>
        <w:ind w:firstLine="720"/>
        <w:jc w:val="both"/>
        <w:rPr>
          <w:rFonts w:ascii="Times New Roman" w:hAnsi="Times New Roman"/>
          <w:sz w:val="23"/>
          <w:szCs w:val="23"/>
        </w:rPr>
      </w:pPr>
      <w:proofErr w:type="gramStart"/>
      <w:r w:rsidRPr="00910203">
        <w:rPr>
          <w:rFonts w:ascii="Times New Roman" w:hAnsi="Times New Roman"/>
          <w:sz w:val="23"/>
          <w:szCs w:val="23"/>
        </w:rPr>
        <w:t>Berdasarkan rumusan masalah di atas penelitian ini bertujuan untuk mengambarkan strategi yang dilakukan Humas PT PLN (persero) Wilayah Kalimantan Timur dalam Mempromosikan Listrik Prabayar.</w:t>
      </w:r>
      <w:proofErr w:type="gramEnd"/>
    </w:p>
    <w:p w:rsidR="00486F74" w:rsidRPr="00910203" w:rsidRDefault="00AC024D">
      <w:pPr>
        <w:widowControl w:val="0"/>
        <w:autoSpaceDE w:val="0"/>
        <w:autoSpaceDN w:val="0"/>
        <w:adjustRightInd w:val="0"/>
        <w:spacing w:after="0" w:line="240" w:lineRule="auto"/>
        <w:ind w:left="152" w:hanging="152"/>
        <w:rPr>
          <w:rFonts w:ascii="Times New Roman" w:hAnsi="Times New Roman"/>
          <w:sz w:val="23"/>
          <w:szCs w:val="23"/>
        </w:rPr>
      </w:pPr>
      <w:r w:rsidRPr="00910203">
        <w:rPr>
          <w:rFonts w:ascii="Times New Roman" w:hAnsi="Times New Roman"/>
          <w:b/>
          <w:bCs/>
          <w:i/>
          <w:iCs/>
          <w:sz w:val="23"/>
          <w:szCs w:val="23"/>
        </w:rPr>
        <w:t>K</w:t>
      </w:r>
      <w:r w:rsidRPr="00910203">
        <w:rPr>
          <w:rFonts w:ascii="Times New Roman" w:hAnsi="Times New Roman"/>
          <w:b/>
          <w:bCs/>
          <w:i/>
          <w:iCs/>
          <w:spacing w:val="1"/>
          <w:sz w:val="23"/>
          <w:szCs w:val="23"/>
        </w:rPr>
        <w:t>e</w:t>
      </w:r>
      <w:r w:rsidRPr="00910203">
        <w:rPr>
          <w:rFonts w:ascii="Times New Roman" w:hAnsi="Times New Roman"/>
          <w:b/>
          <w:bCs/>
          <w:i/>
          <w:iCs/>
          <w:sz w:val="23"/>
          <w:szCs w:val="23"/>
        </w:rPr>
        <w:t>g</w:t>
      </w:r>
      <w:r w:rsidRPr="00910203">
        <w:rPr>
          <w:rFonts w:ascii="Times New Roman" w:hAnsi="Times New Roman"/>
          <w:b/>
          <w:bCs/>
          <w:i/>
          <w:iCs/>
          <w:spacing w:val="-1"/>
          <w:sz w:val="23"/>
          <w:szCs w:val="23"/>
        </w:rPr>
        <w:t>un</w:t>
      </w:r>
      <w:r w:rsidRPr="00910203">
        <w:rPr>
          <w:rFonts w:ascii="Times New Roman" w:hAnsi="Times New Roman"/>
          <w:b/>
          <w:bCs/>
          <w:i/>
          <w:iCs/>
          <w:sz w:val="23"/>
          <w:szCs w:val="23"/>
        </w:rPr>
        <w:t>aan</w:t>
      </w:r>
      <w:r w:rsidRPr="00910203">
        <w:rPr>
          <w:rFonts w:ascii="Times New Roman" w:hAnsi="Times New Roman"/>
          <w:b/>
          <w:bCs/>
          <w:i/>
          <w:iCs/>
          <w:spacing w:val="1"/>
          <w:sz w:val="23"/>
          <w:szCs w:val="23"/>
        </w:rPr>
        <w:t>Pe</w:t>
      </w:r>
      <w:r w:rsidRPr="00910203">
        <w:rPr>
          <w:rFonts w:ascii="Times New Roman" w:hAnsi="Times New Roman"/>
          <w:b/>
          <w:bCs/>
          <w:i/>
          <w:iCs/>
          <w:spacing w:val="-1"/>
          <w:sz w:val="23"/>
          <w:szCs w:val="23"/>
        </w:rPr>
        <w:t>n</w:t>
      </w:r>
      <w:r w:rsidRPr="00910203">
        <w:rPr>
          <w:rFonts w:ascii="Times New Roman" w:hAnsi="Times New Roman"/>
          <w:b/>
          <w:bCs/>
          <w:i/>
          <w:iCs/>
          <w:spacing w:val="1"/>
          <w:sz w:val="23"/>
          <w:szCs w:val="23"/>
        </w:rPr>
        <w:t>e</w:t>
      </w:r>
      <w:r w:rsidRPr="00910203">
        <w:rPr>
          <w:rFonts w:ascii="Times New Roman" w:hAnsi="Times New Roman"/>
          <w:b/>
          <w:bCs/>
          <w:i/>
          <w:iCs/>
          <w:spacing w:val="-2"/>
          <w:sz w:val="23"/>
          <w:szCs w:val="23"/>
        </w:rPr>
        <w:t>l</w:t>
      </w:r>
      <w:r w:rsidRPr="00910203">
        <w:rPr>
          <w:rFonts w:ascii="Times New Roman" w:hAnsi="Times New Roman"/>
          <w:b/>
          <w:bCs/>
          <w:i/>
          <w:iCs/>
          <w:sz w:val="23"/>
          <w:szCs w:val="23"/>
        </w:rPr>
        <w:t>it</w:t>
      </w:r>
      <w:r w:rsidRPr="00910203">
        <w:rPr>
          <w:rFonts w:ascii="Times New Roman" w:hAnsi="Times New Roman"/>
          <w:b/>
          <w:bCs/>
          <w:i/>
          <w:iCs/>
          <w:spacing w:val="-2"/>
          <w:sz w:val="23"/>
          <w:szCs w:val="23"/>
        </w:rPr>
        <w:t>i</w:t>
      </w:r>
      <w:r w:rsidRPr="00910203">
        <w:rPr>
          <w:rFonts w:ascii="Times New Roman" w:hAnsi="Times New Roman"/>
          <w:b/>
          <w:bCs/>
          <w:i/>
          <w:iCs/>
          <w:sz w:val="23"/>
          <w:szCs w:val="23"/>
        </w:rPr>
        <w:t>aan</w:t>
      </w:r>
    </w:p>
    <w:p w:rsidR="00486F74" w:rsidRPr="00910203" w:rsidRDefault="00AC024D">
      <w:pPr>
        <w:widowControl w:val="0"/>
        <w:autoSpaceDE w:val="0"/>
        <w:autoSpaceDN w:val="0"/>
        <w:adjustRightInd w:val="0"/>
        <w:spacing w:after="0" w:line="240" w:lineRule="auto"/>
        <w:ind w:firstLine="709"/>
        <w:jc w:val="both"/>
        <w:rPr>
          <w:rFonts w:ascii="Times New Roman" w:hAnsi="Times New Roman"/>
          <w:sz w:val="23"/>
          <w:szCs w:val="23"/>
        </w:rPr>
      </w:pPr>
      <w:proofErr w:type="gramStart"/>
      <w:r w:rsidRPr="00910203">
        <w:rPr>
          <w:rFonts w:ascii="Times New Roman" w:hAnsi="Times New Roman"/>
          <w:spacing w:val="-1"/>
          <w:sz w:val="23"/>
          <w:szCs w:val="23"/>
        </w:rPr>
        <w:t>P</w:t>
      </w:r>
      <w:r w:rsidRPr="00910203">
        <w:rPr>
          <w:rFonts w:ascii="Times New Roman" w:hAnsi="Times New Roman"/>
          <w:spacing w:val="1"/>
          <w:sz w:val="23"/>
          <w:szCs w:val="23"/>
        </w:rPr>
        <w:t>a</w:t>
      </w:r>
      <w:r w:rsidRPr="00910203">
        <w:rPr>
          <w:rFonts w:ascii="Times New Roman" w:hAnsi="Times New Roman"/>
          <w:sz w:val="23"/>
          <w:szCs w:val="23"/>
        </w:rPr>
        <w:t>da d</w:t>
      </w:r>
      <w:r w:rsidRPr="00910203">
        <w:rPr>
          <w:rFonts w:ascii="Times New Roman" w:hAnsi="Times New Roman"/>
          <w:spacing w:val="1"/>
          <w:sz w:val="23"/>
          <w:szCs w:val="23"/>
        </w:rPr>
        <w:t>a</w:t>
      </w:r>
      <w:r w:rsidRPr="00910203">
        <w:rPr>
          <w:rFonts w:ascii="Times New Roman" w:hAnsi="Times New Roman"/>
          <w:spacing w:val="-1"/>
          <w:sz w:val="23"/>
          <w:szCs w:val="23"/>
        </w:rPr>
        <w:t>s</w:t>
      </w:r>
      <w:r w:rsidRPr="00910203">
        <w:rPr>
          <w:rFonts w:ascii="Times New Roman" w:hAnsi="Times New Roman"/>
          <w:spacing w:val="1"/>
          <w:sz w:val="23"/>
          <w:szCs w:val="23"/>
        </w:rPr>
        <w:t>a</w:t>
      </w:r>
      <w:r w:rsidRPr="00910203">
        <w:rPr>
          <w:rFonts w:ascii="Times New Roman" w:hAnsi="Times New Roman"/>
          <w:sz w:val="23"/>
          <w:szCs w:val="23"/>
        </w:rPr>
        <w:t>rn</w:t>
      </w:r>
      <w:r w:rsidRPr="00910203">
        <w:rPr>
          <w:rFonts w:ascii="Times New Roman" w:hAnsi="Times New Roman"/>
          <w:spacing w:val="-5"/>
          <w:sz w:val="23"/>
          <w:szCs w:val="23"/>
        </w:rPr>
        <w:t>y</w:t>
      </w:r>
      <w:r w:rsidRPr="00910203">
        <w:rPr>
          <w:rFonts w:ascii="Times New Roman" w:hAnsi="Times New Roman"/>
          <w:sz w:val="23"/>
          <w:szCs w:val="23"/>
        </w:rPr>
        <w:t xml:space="preserve">a </w:t>
      </w:r>
      <w:r w:rsidRPr="00910203">
        <w:rPr>
          <w:rFonts w:ascii="Times New Roman" w:hAnsi="Times New Roman"/>
          <w:spacing w:val="-1"/>
          <w:sz w:val="23"/>
          <w:szCs w:val="23"/>
        </w:rPr>
        <w:t>s</w:t>
      </w:r>
      <w:r w:rsidRPr="00910203">
        <w:rPr>
          <w:rFonts w:ascii="Times New Roman" w:hAnsi="Times New Roman"/>
          <w:spacing w:val="1"/>
          <w:sz w:val="23"/>
          <w:szCs w:val="23"/>
        </w:rPr>
        <w:t>e</w:t>
      </w:r>
      <w:r w:rsidRPr="00910203">
        <w:rPr>
          <w:rFonts w:ascii="Times New Roman" w:hAnsi="Times New Roman"/>
          <w:sz w:val="23"/>
          <w:szCs w:val="23"/>
        </w:rPr>
        <w:t>ti</w:t>
      </w:r>
      <w:r w:rsidRPr="00910203">
        <w:rPr>
          <w:rFonts w:ascii="Times New Roman" w:hAnsi="Times New Roman"/>
          <w:spacing w:val="1"/>
          <w:sz w:val="23"/>
          <w:szCs w:val="23"/>
        </w:rPr>
        <w:t>a</w:t>
      </w:r>
      <w:r w:rsidRPr="00910203">
        <w:rPr>
          <w:rFonts w:ascii="Times New Roman" w:hAnsi="Times New Roman"/>
          <w:sz w:val="23"/>
          <w:szCs w:val="23"/>
        </w:rPr>
        <w:t>p p</w:t>
      </w:r>
      <w:r w:rsidRPr="00910203">
        <w:rPr>
          <w:rFonts w:ascii="Times New Roman" w:hAnsi="Times New Roman"/>
          <w:spacing w:val="1"/>
          <w:sz w:val="23"/>
          <w:szCs w:val="23"/>
        </w:rPr>
        <w:t>e</w:t>
      </w:r>
      <w:r w:rsidRPr="00910203">
        <w:rPr>
          <w:rFonts w:ascii="Times New Roman" w:hAnsi="Times New Roman"/>
          <w:spacing w:val="-2"/>
          <w:sz w:val="23"/>
          <w:szCs w:val="23"/>
        </w:rPr>
        <w:t>n</w:t>
      </w:r>
      <w:r w:rsidRPr="00910203">
        <w:rPr>
          <w:rFonts w:ascii="Times New Roman" w:hAnsi="Times New Roman"/>
          <w:spacing w:val="1"/>
          <w:sz w:val="23"/>
          <w:szCs w:val="23"/>
        </w:rPr>
        <w:t>e</w:t>
      </w:r>
      <w:r w:rsidRPr="00910203">
        <w:rPr>
          <w:rFonts w:ascii="Times New Roman" w:hAnsi="Times New Roman"/>
          <w:sz w:val="23"/>
          <w:szCs w:val="23"/>
        </w:rPr>
        <w:t>l</w:t>
      </w:r>
      <w:r w:rsidRPr="00910203">
        <w:rPr>
          <w:rFonts w:ascii="Times New Roman" w:hAnsi="Times New Roman"/>
          <w:spacing w:val="-2"/>
          <w:sz w:val="23"/>
          <w:szCs w:val="23"/>
        </w:rPr>
        <w:t>i</w:t>
      </w:r>
      <w:r w:rsidRPr="00910203">
        <w:rPr>
          <w:rFonts w:ascii="Times New Roman" w:hAnsi="Times New Roman"/>
          <w:sz w:val="23"/>
          <w:szCs w:val="23"/>
        </w:rPr>
        <w:t>ti</w:t>
      </w:r>
      <w:r w:rsidRPr="00910203">
        <w:rPr>
          <w:rFonts w:ascii="Times New Roman" w:hAnsi="Times New Roman"/>
          <w:spacing w:val="1"/>
          <w:sz w:val="23"/>
          <w:szCs w:val="23"/>
        </w:rPr>
        <w:t>a</w:t>
      </w:r>
      <w:r w:rsidRPr="00910203">
        <w:rPr>
          <w:rFonts w:ascii="Times New Roman" w:hAnsi="Times New Roman"/>
          <w:sz w:val="23"/>
          <w:szCs w:val="23"/>
        </w:rPr>
        <w:t xml:space="preserve">n </w:t>
      </w:r>
      <w:r w:rsidRPr="00910203">
        <w:rPr>
          <w:rFonts w:ascii="Times New Roman" w:hAnsi="Times New Roman"/>
          <w:spacing w:val="-2"/>
          <w:sz w:val="23"/>
          <w:szCs w:val="23"/>
        </w:rPr>
        <w:t>d</w:t>
      </w:r>
      <w:r w:rsidRPr="00910203">
        <w:rPr>
          <w:rFonts w:ascii="Times New Roman" w:hAnsi="Times New Roman"/>
          <w:sz w:val="23"/>
          <w:szCs w:val="23"/>
        </w:rPr>
        <w:t>i</w:t>
      </w:r>
      <w:r w:rsidRPr="00910203">
        <w:rPr>
          <w:rFonts w:ascii="Times New Roman" w:hAnsi="Times New Roman"/>
          <w:spacing w:val="-1"/>
          <w:sz w:val="23"/>
          <w:szCs w:val="23"/>
        </w:rPr>
        <w:t>s</w:t>
      </w:r>
      <w:r w:rsidRPr="00910203">
        <w:rPr>
          <w:rFonts w:ascii="Times New Roman" w:hAnsi="Times New Roman"/>
          <w:spacing w:val="1"/>
          <w:sz w:val="23"/>
          <w:szCs w:val="23"/>
        </w:rPr>
        <w:t>e</w:t>
      </w:r>
      <w:r w:rsidRPr="00910203">
        <w:rPr>
          <w:rFonts w:ascii="Times New Roman" w:hAnsi="Times New Roman"/>
          <w:sz w:val="23"/>
          <w:szCs w:val="23"/>
        </w:rPr>
        <w:t>r</w:t>
      </w:r>
      <w:r w:rsidRPr="00910203">
        <w:rPr>
          <w:rFonts w:ascii="Times New Roman" w:hAnsi="Times New Roman"/>
          <w:spacing w:val="-2"/>
          <w:sz w:val="23"/>
          <w:szCs w:val="23"/>
        </w:rPr>
        <w:t>t</w:t>
      </w:r>
      <w:r w:rsidRPr="00910203">
        <w:rPr>
          <w:rFonts w:ascii="Times New Roman" w:hAnsi="Times New Roman"/>
          <w:spacing w:val="1"/>
          <w:sz w:val="23"/>
          <w:szCs w:val="23"/>
        </w:rPr>
        <w:t>a</w:t>
      </w:r>
      <w:r w:rsidRPr="00910203">
        <w:rPr>
          <w:rFonts w:ascii="Times New Roman" w:hAnsi="Times New Roman"/>
          <w:sz w:val="23"/>
          <w:szCs w:val="23"/>
        </w:rPr>
        <w:t xml:space="preserve">i </w:t>
      </w:r>
      <w:r w:rsidRPr="00910203">
        <w:rPr>
          <w:rFonts w:ascii="Times New Roman" w:hAnsi="Times New Roman"/>
          <w:spacing w:val="-1"/>
          <w:sz w:val="23"/>
          <w:szCs w:val="23"/>
        </w:rPr>
        <w:t>s</w:t>
      </w:r>
      <w:r w:rsidRPr="00910203">
        <w:rPr>
          <w:rFonts w:ascii="Times New Roman" w:hAnsi="Times New Roman"/>
          <w:sz w:val="23"/>
          <w:szCs w:val="23"/>
        </w:rPr>
        <w:t>u</w:t>
      </w:r>
      <w:r w:rsidRPr="00910203">
        <w:rPr>
          <w:rFonts w:ascii="Times New Roman" w:hAnsi="Times New Roman"/>
          <w:spacing w:val="1"/>
          <w:sz w:val="23"/>
          <w:szCs w:val="23"/>
        </w:rPr>
        <w:t>a</w:t>
      </w:r>
      <w:r w:rsidRPr="00910203">
        <w:rPr>
          <w:rFonts w:ascii="Times New Roman" w:hAnsi="Times New Roman"/>
          <w:sz w:val="23"/>
          <w:szCs w:val="23"/>
        </w:rPr>
        <w:t>tu h</w:t>
      </w:r>
      <w:r w:rsidRPr="00910203">
        <w:rPr>
          <w:rFonts w:ascii="Times New Roman" w:hAnsi="Times New Roman"/>
          <w:spacing w:val="1"/>
          <w:sz w:val="23"/>
          <w:szCs w:val="23"/>
        </w:rPr>
        <w:t>a</w:t>
      </w:r>
      <w:r w:rsidRPr="00910203">
        <w:rPr>
          <w:rFonts w:ascii="Times New Roman" w:hAnsi="Times New Roman"/>
          <w:spacing w:val="-2"/>
          <w:sz w:val="23"/>
          <w:szCs w:val="23"/>
        </w:rPr>
        <w:t>r</w:t>
      </w:r>
      <w:r w:rsidRPr="00910203">
        <w:rPr>
          <w:rFonts w:ascii="Times New Roman" w:hAnsi="Times New Roman"/>
          <w:spacing w:val="-1"/>
          <w:sz w:val="23"/>
          <w:szCs w:val="23"/>
        </w:rPr>
        <w:t>a</w:t>
      </w:r>
      <w:r w:rsidRPr="00910203">
        <w:rPr>
          <w:rFonts w:ascii="Times New Roman" w:hAnsi="Times New Roman"/>
          <w:sz w:val="23"/>
          <w:szCs w:val="23"/>
        </w:rPr>
        <w:t>p</w:t>
      </w:r>
      <w:r w:rsidRPr="00910203">
        <w:rPr>
          <w:rFonts w:ascii="Times New Roman" w:hAnsi="Times New Roman"/>
          <w:spacing w:val="1"/>
          <w:sz w:val="23"/>
          <w:szCs w:val="23"/>
        </w:rPr>
        <w:t>a</w:t>
      </w:r>
      <w:r w:rsidRPr="00910203">
        <w:rPr>
          <w:rFonts w:ascii="Times New Roman" w:hAnsi="Times New Roman"/>
          <w:sz w:val="23"/>
          <w:szCs w:val="23"/>
        </w:rPr>
        <w:t xml:space="preserve">n </w:t>
      </w:r>
      <w:r w:rsidRPr="00910203">
        <w:rPr>
          <w:rFonts w:ascii="Times New Roman" w:hAnsi="Times New Roman"/>
          <w:spacing w:val="1"/>
          <w:sz w:val="23"/>
          <w:szCs w:val="23"/>
        </w:rPr>
        <w:t>a</w:t>
      </w:r>
      <w:r w:rsidRPr="00910203">
        <w:rPr>
          <w:rFonts w:ascii="Times New Roman" w:hAnsi="Times New Roman"/>
          <w:spacing w:val="-2"/>
          <w:sz w:val="23"/>
          <w:szCs w:val="23"/>
        </w:rPr>
        <w:t>g</w:t>
      </w:r>
      <w:r w:rsidRPr="00910203">
        <w:rPr>
          <w:rFonts w:ascii="Times New Roman" w:hAnsi="Times New Roman"/>
          <w:spacing w:val="1"/>
          <w:sz w:val="23"/>
          <w:szCs w:val="23"/>
        </w:rPr>
        <w:t>a</w:t>
      </w:r>
      <w:r w:rsidRPr="00910203">
        <w:rPr>
          <w:rFonts w:ascii="Times New Roman" w:hAnsi="Times New Roman"/>
          <w:sz w:val="23"/>
          <w:szCs w:val="23"/>
        </w:rPr>
        <w:t>r h</w:t>
      </w:r>
      <w:r w:rsidRPr="00910203">
        <w:rPr>
          <w:rFonts w:ascii="Times New Roman" w:hAnsi="Times New Roman"/>
          <w:spacing w:val="1"/>
          <w:sz w:val="23"/>
          <w:szCs w:val="23"/>
        </w:rPr>
        <w:t>a</w:t>
      </w:r>
      <w:r w:rsidRPr="00910203">
        <w:rPr>
          <w:rFonts w:ascii="Times New Roman" w:hAnsi="Times New Roman"/>
          <w:spacing w:val="-1"/>
          <w:sz w:val="23"/>
          <w:szCs w:val="23"/>
        </w:rPr>
        <w:t>s</w:t>
      </w:r>
      <w:r w:rsidRPr="00910203">
        <w:rPr>
          <w:rFonts w:ascii="Times New Roman" w:hAnsi="Times New Roman"/>
          <w:sz w:val="23"/>
          <w:szCs w:val="23"/>
        </w:rPr>
        <w:t>iln</w:t>
      </w:r>
      <w:r w:rsidRPr="00910203">
        <w:rPr>
          <w:rFonts w:ascii="Times New Roman" w:hAnsi="Times New Roman"/>
          <w:spacing w:val="-5"/>
          <w:sz w:val="23"/>
          <w:szCs w:val="23"/>
        </w:rPr>
        <w:t>y</w:t>
      </w:r>
      <w:r w:rsidRPr="00910203">
        <w:rPr>
          <w:rFonts w:ascii="Times New Roman" w:hAnsi="Times New Roman"/>
          <w:sz w:val="23"/>
          <w:szCs w:val="23"/>
        </w:rPr>
        <w:t>a d</w:t>
      </w:r>
      <w:r w:rsidRPr="00910203">
        <w:rPr>
          <w:rFonts w:ascii="Times New Roman" w:hAnsi="Times New Roman"/>
          <w:spacing w:val="1"/>
          <w:sz w:val="23"/>
          <w:szCs w:val="23"/>
        </w:rPr>
        <w:t>a</w:t>
      </w:r>
      <w:r w:rsidRPr="00910203">
        <w:rPr>
          <w:rFonts w:ascii="Times New Roman" w:hAnsi="Times New Roman"/>
          <w:sz w:val="23"/>
          <w:szCs w:val="23"/>
        </w:rPr>
        <w:t>p</w:t>
      </w:r>
      <w:r w:rsidRPr="00910203">
        <w:rPr>
          <w:rFonts w:ascii="Times New Roman" w:hAnsi="Times New Roman"/>
          <w:spacing w:val="1"/>
          <w:sz w:val="23"/>
          <w:szCs w:val="23"/>
        </w:rPr>
        <w:t>a</w:t>
      </w:r>
      <w:r w:rsidRPr="00910203">
        <w:rPr>
          <w:rFonts w:ascii="Times New Roman" w:hAnsi="Times New Roman"/>
          <w:sz w:val="23"/>
          <w:szCs w:val="23"/>
        </w:rPr>
        <w:t>t di</w:t>
      </w:r>
      <w:r w:rsidRPr="00910203">
        <w:rPr>
          <w:rFonts w:ascii="Times New Roman" w:hAnsi="Times New Roman"/>
          <w:spacing w:val="-2"/>
          <w:sz w:val="23"/>
          <w:szCs w:val="23"/>
        </w:rPr>
        <w:t>g</w:t>
      </w:r>
      <w:r w:rsidRPr="00910203">
        <w:rPr>
          <w:rFonts w:ascii="Times New Roman" w:hAnsi="Times New Roman"/>
          <w:sz w:val="23"/>
          <w:szCs w:val="23"/>
        </w:rPr>
        <w:t>un</w:t>
      </w:r>
      <w:r w:rsidRPr="00910203">
        <w:rPr>
          <w:rFonts w:ascii="Times New Roman" w:hAnsi="Times New Roman"/>
          <w:spacing w:val="1"/>
          <w:sz w:val="23"/>
          <w:szCs w:val="23"/>
        </w:rPr>
        <w:t>a</w:t>
      </w:r>
      <w:r w:rsidRPr="00910203">
        <w:rPr>
          <w:rFonts w:ascii="Times New Roman" w:hAnsi="Times New Roman"/>
          <w:sz w:val="23"/>
          <w:szCs w:val="23"/>
        </w:rPr>
        <w:t>k</w:t>
      </w:r>
      <w:r w:rsidRPr="00910203">
        <w:rPr>
          <w:rFonts w:ascii="Times New Roman" w:hAnsi="Times New Roman"/>
          <w:spacing w:val="1"/>
          <w:sz w:val="23"/>
          <w:szCs w:val="23"/>
        </w:rPr>
        <w:t>a</w:t>
      </w:r>
      <w:r w:rsidRPr="00910203">
        <w:rPr>
          <w:rFonts w:ascii="Times New Roman" w:hAnsi="Times New Roman"/>
          <w:sz w:val="23"/>
          <w:szCs w:val="23"/>
        </w:rPr>
        <w:t xml:space="preserve">n </w:t>
      </w:r>
      <w:r w:rsidRPr="00910203">
        <w:rPr>
          <w:rFonts w:ascii="Times New Roman" w:hAnsi="Times New Roman"/>
          <w:spacing w:val="-1"/>
          <w:sz w:val="23"/>
          <w:szCs w:val="23"/>
        </w:rPr>
        <w:t>s</w:t>
      </w:r>
      <w:r w:rsidRPr="00910203">
        <w:rPr>
          <w:rFonts w:ascii="Times New Roman" w:hAnsi="Times New Roman"/>
          <w:spacing w:val="1"/>
          <w:sz w:val="23"/>
          <w:szCs w:val="23"/>
        </w:rPr>
        <w:t>e</w:t>
      </w:r>
      <w:r w:rsidRPr="00910203">
        <w:rPr>
          <w:rFonts w:ascii="Times New Roman" w:hAnsi="Times New Roman"/>
          <w:sz w:val="23"/>
          <w:szCs w:val="23"/>
        </w:rPr>
        <w:t>b</w:t>
      </w:r>
      <w:r w:rsidRPr="00910203">
        <w:rPr>
          <w:rFonts w:ascii="Times New Roman" w:hAnsi="Times New Roman"/>
          <w:spacing w:val="-2"/>
          <w:sz w:val="23"/>
          <w:szCs w:val="23"/>
        </w:rPr>
        <w:t>a</w:t>
      </w:r>
      <w:r w:rsidRPr="00910203">
        <w:rPr>
          <w:rFonts w:ascii="Times New Roman" w:hAnsi="Times New Roman"/>
          <w:sz w:val="23"/>
          <w:szCs w:val="23"/>
        </w:rPr>
        <w:t>ik mun</w:t>
      </w:r>
      <w:r w:rsidRPr="00910203">
        <w:rPr>
          <w:rFonts w:ascii="Times New Roman" w:hAnsi="Times New Roman"/>
          <w:spacing w:val="-2"/>
          <w:sz w:val="23"/>
          <w:szCs w:val="23"/>
        </w:rPr>
        <w:t>g</w:t>
      </w:r>
      <w:r w:rsidRPr="00910203">
        <w:rPr>
          <w:rFonts w:ascii="Times New Roman" w:hAnsi="Times New Roman"/>
          <w:sz w:val="23"/>
          <w:szCs w:val="23"/>
        </w:rPr>
        <w:t>k</w:t>
      </w:r>
      <w:r w:rsidRPr="00910203">
        <w:rPr>
          <w:rFonts w:ascii="Times New Roman" w:hAnsi="Times New Roman"/>
          <w:spacing w:val="-2"/>
          <w:sz w:val="23"/>
          <w:szCs w:val="23"/>
        </w:rPr>
        <w:t>i</w:t>
      </w:r>
      <w:r w:rsidRPr="00910203">
        <w:rPr>
          <w:rFonts w:ascii="Times New Roman" w:hAnsi="Times New Roman"/>
          <w:sz w:val="23"/>
          <w:szCs w:val="23"/>
        </w:rPr>
        <w:t>n b</w:t>
      </w:r>
      <w:r w:rsidRPr="00910203">
        <w:rPr>
          <w:rFonts w:ascii="Times New Roman" w:hAnsi="Times New Roman"/>
          <w:spacing w:val="1"/>
          <w:sz w:val="23"/>
          <w:szCs w:val="23"/>
        </w:rPr>
        <w:t>a</w:t>
      </w:r>
      <w:r w:rsidRPr="00910203">
        <w:rPr>
          <w:rFonts w:ascii="Times New Roman" w:hAnsi="Times New Roman"/>
          <w:spacing w:val="-2"/>
          <w:sz w:val="23"/>
          <w:szCs w:val="23"/>
        </w:rPr>
        <w:t>g</w:t>
      </w:r>
      <w:r w:rsidRPr="00910203">
        <w:rPr>
          <w:rFonts w:ascii="Times New Roman" w:hAnsi="Times New Roman"/>
          <w:sz w:val="23"/>
          <w:szCs w:val="23"/>
        </w:rPr>
        <w:t>i pih</w:t>
      </w:r>
      <w:r w:rsidRPr="00910203">
        <w:rPr>
          <w:rFonts w:ascii="Times New Roman" w:hAnsi="Times New Roman"/>
          <w:spacing w:val="1"/>
          <w:sz w:val="23"/>
          <w:szCs w:val="23"/>
        </w:rPr>
        <w:t>a</w:t>
      </w:r>
      <w:r w:rsidRPr="00910203">
        <w:rPr>
          <w:rFonts w:ascii="Times New Roman" w:hAnsi="Times New Roman"/>
          <w:spacing w:val="3"/>
          <w:sz w:val="23"/>
          <w:szCs w:val="23"/>
        </w:rPr>
        <w:t>k</w:t>
      </w:r>
      <w:r w:rsidRPr="00910203">
        <w:rPr>
          <w:rFonts w:ascii="Times New Roman" w:hAnsi="Times New Roman"/>
          <w:sz w:val="23"/>
          <w:szCs w:val="23"/>
        </w:rPr>
        <w:t>-pi</w:t>
      </w:r>
      <w:r w:rsidRPr="00910203">
        <w:rPr>
          <w:rFonts w:ascii="Times New Roman" w:hAnsi="Times New Roman"/>
          <w:spacing w:val="-2"/>
          <w:sz w:val="23"/>
          <w:szCs w:val="23"/>
        </w:rPr>
        <w:t>h</w:t>
      </w:r>
      <w:r w:rsidRPr="00910203">
        <w:rPr>
          <w:rFonts w:ascii="Times New Roman" w:hAnsi="Times New Roman"/>
          <w:spacing w:val="1"/>
          <w:sz w:val="23"/>
          <w:szCs w:val="23"/>
        </w:rPr>
        <w:t>a</w:t>
      </w:r>
      <w:r w:rsidRPr="00910203">
        <w:rPr>
          <w:rFonts w:ascii="Times New Roman" w:hAnsi="Times New Roman"/>
          <w:sz w:val="23"/>
          <w:szCs w:val="23"/>
        </w:rPr>
        <w:t xml:space="preserve">k </w:t>
      </w:r>
      <w:r w:rsidRPr="00910203">
        <w:rPr>
          <w:rFonts w:ascii="Times New Roman" w:hAnsi="Times New Roman"/>
          <w:spacing w:val="-5"/>
          <w:sz w:val="23"/>
          <w:szCs w:val="23"/>
        </w:rPr>
        <w:t>y</w:t>
      </w:r>
      <w:r w:rsidRPr="00910203">
        <w:rPr>
          <w:rFonts w:ascii="Times New Roman" w:hAnsi="Times New Roman"/>
          <w:spacing w:val="1"/>
          <w:sz w:val="23"/>
          <w:szCs w:val="23"/>
        </w:rPr>
        <w:t>a</w:t>
      </w:r>
      <w:r w:rsidRPr="00910203">
        <w:rPr>
          <w:rFonts w:ascii="Times New Roman" w:hAnsi="Times New Roman"/>
          <w:sz w:val="23"/>
          <w:szCs w:val="23"/>
        </w:rPr>
        <w:t>ng m</w:t>
      </w:r>
      <w:r w:rsidRPr="00910203">
        <w:rPr>
          <w:rFonts w:ascii="Times New Roman" w:hAnsi="Times New Roman"/>
          <w:spacing w:val="1"/>
          <w:sz w:val="23"/>
          <w:szCs w:val="23"/>
        </w:rPr>
        <w:t>e</w:t>
      </w:r>
      <w:r w:rsidRPr="00910203">
        <w:rPr>
          <w:rFonts w:ascii="Times New Roman" w:hAnsi="Times New Roman"/>
          <w:sz w:val="23"/>
          <w:szCs w:val="23"/>
        </w:rPr>
        <w:t>m</w:t>
      </w:r>
      <w:r w:rsidRPr="00910203">
        <w:rPr>
          <w:rFonts w:ascii="Times New Roman" w:hAnsi="Times New Roman"/>
          <w:spacing w:val="-2"/>
          <w:sz w:val="23"/>
          <w:szCs w:val="23"/>
        </w:rPr>
        <w:t>b</w:t>
      </w:r>
      <w:r w:rsidRPr="00910203">
        <w:rPr>
          <w:rFonts w:ascii="Times New Roman" w:hAnsi="Times New Roman"/>
          <w:sz w:val="23"/>
          <w:szCs w:val="23"/>
        </w:rPr>
        <w:t>utuh</w:t>
      </w:r>
      <w:r w:rsidRPr="00910203">
        <w:rPr>
          <w:rFonts w:ascii="Times New Roman" w:hAnsi="Times New Roman"/>
          <w:spacing w:val="-2"/>
          <w:sz w:val="23"/>
          <w:szCs w:val="23"/>
        </w:rPr>
        <w:t>k</w:t>
      </w:r>
      <w:r w:rsidRPr="00910203">
        <w:rPr>
          <w:rFonts w:ascii="Times New Roman" w:hAnsi="Times New Roman"/>
          <w:spacing w:val="1"/>
          <w:sz w:val="23"/>
          <w:szCs w:val="23"/>
        </w:rPr>
        <w:t>a</w:t>
      </w:r>
      <w:r w:rsidRPr="00910203">
        <w:rPr>
          <w:rFonts w:ascii="Times New Roman" w:hAnsi="Times New Roman"/>
          <w:sz w:val="23"/>
          <w:szCs w:val="23"/>
        </w:rPr>
        <w:t>n.</w:t>
      </w:r>
      <w:proofErr w:type="gramEnd"/>
      <w:r w:rsidRPr="00910203">
        <w:rPr>
          <w:rFonts w:ascii="Times New Roman" w:hAnsi="Times New Roman"/>
          <w:sz w:val="23"/>
          <w:szCs w:val="23"/>
        </w:rPr>
        <w:t xml:space="preserve"> </w:t>
      </w:r>
      <w:proofErr w:type="gramStart"/>
      <w:r w:rsidRPr="00910203">
        <w:rPr>
          <w:rFonts w:ascii="Times New Roman" w:hAnsi="Times New Roman"/>
          <w:sz w:val="23"/>
          <w:szCs w:val="23"/>
        </w:rPr>
        <w:t>B</w:t>
      </w:r>
      <w:r w:rsidRPr="00910203">
        <w:rPr>
          <w:rFonts w:ascii="Times New Roman" w:hAnsi="Times New Roman"/>
          <w:spacing w:val="1"/>
          <w:sz w:val="23"/>
          <w:szCs w:val="23"/>
        </w:rPr>
        <w:t>e</w:t>
      </w:r>
      <w:r w:rsidRPr="00910203">
        <w:rPr>
          <w:rFonts w:ascii="Times New Roman" w:hAnsi="Times New Roman"/>
          <w:sz w:val="23"/>
          <w:szCs w:val="23"/>
        </w:rPr>
        <w:t>r</w:t>
      </w:r>
      <w:r w:rsidRPr="00910203">
        <w:rPr>
          <w:rFonts w:ascii="Times New Roman" w:hAnsi="Times New Roman"/>
          <w:spacing w:val="-2"/>
          <w:sz w:val="23"/>
          <w:szCs w:val="23"/>
        </w:rPr>
        <w:t>k</w:t>
      </w:r>
      <w:r w:rsidRPr="00910203">
        <w:rPr>
          <w:rFonts w:ascii="Times New Roman" w:hAnsi="Times New Roman"/>
          <w:spacing w:val="1"/>
          <w:sz w:val="23"/>
          <w:szCs w:val="23"/>
        </w:rPr>
        <w:t>a</w:t>
      </w:r>
      <w:r w:rsidRPr="00910203">
        <w:rPr>
          <w:rFonts w:ascii="Times New Roman" w:hAnsi="Times New Roman"/>
          <w:sz w:val="23"/>
          <w:szCs w:val="23"/>
        </w:rPr>
        <w:t>i</w:t>
      </w:r>
      <w:r w:rsidRPr="00910203">
        <w:rPr>
          <w:rFonts w:ascii="Times New Roman" w:hAnsi="Times New Roman"/>
          <w:spacing w:val="-2"/>
          <w:sz w:val="23"/>
          <w:szCs w:val="23"/>
        </w:rPr>
        <w:t>t</w:t>
      </w:r>
      <w:r w:rsidRPr="00910203">
        <w:rPr>
          <w:rFonts w:ascii="Times New Roman" w:hAnsi="Times New Roman"/>
          <w:spacing w:val="1"/>
          <w:sz w:val="23"/>
          <w:szCs w:val="23"/>
        </w:rPr>
        <w:t>a</w:t>
      </w:r>
      <w:r w:rsidRPr="00910203">
        <w:rPr>
          <w:rFonts w:ascii="Times New Roman" w:hAnsi="Times New Roman"/>
          <w:sz w:val="23"/>
          <w:szCs w:val="23"/>
        </w:rPr>
        <w:t>n d</w:t>
      </w:r>
      <w:r w:rsidRPr="00910203">
        <w:rPr>
          <w:rFonts w:ascii="Times New Roman" w:hAnsi="Times New Roman"/>
          <w:spacing w:val="1"/>
          <w:sz w:val="23"/>
          <w:szCs w:val="23"/>
        </w:rPr>
        <w:t>e</w:t>
      </w:r>
      <w:r w:rsidRPr="00910203">
        <w:rPr>
          <w:rFonts w:ascii="Times New Roman" w:hAnsi="Times New Roman"/>
          <w:sz w:val="23"/>
          <w:szCs w:val="23"/>
        </w:rPr>
        <w:t>n</w:t>
      </w:r>
      <w:r w:rsidRPr="00910203">
        <w:rPr>
          <w:rFonts w:ascii="Times New Roman" w:hAnsi="Times New Roman"/>
          <w:spacing w:val="-2"/>
          <w:sz w:val="23"/>
          <w:szCs w:val="23"/>
        </w:rPr>
        <w:t>g</w:t>
      </w:r>
      <w:r w:rsidRPr="00910203">
        <w:rPr>
          <w:rFonts w:ascii="Times New Roman" w:hAnsi="Times New Roman"/>
          <w:spacing w:val="1"/>
          <w:sz w:val="23"/>
          <w:szCs w:val="23"/>
        </w:rPr>
        <w:t>a</w:t>
      </w:r>
      <w:r w:rsidRPr="00910203">
        <w:rPr>
          <w:rFonts w:ascii="Times New Roman" w:hAnsi="Times New Roman"/>
          <w:sz w:val="23"/>
          <w:szCs w:val="23"/>
        </w:rPr>
        <w:t>n tuju</w:t>
      </w:r>
      <w:r w:rsidRPr="00910203">
        <w:rPr>
          <w:rFonts w:ascii="Times New Roman" w:hAnsi="Times New Roman"/>
          <w:spacing w:val="1"/>
          <w:sz w:val="23"/>
          <w:szCs w:val="23"/>
        </w:rPr>
        <w:t>a</w:t>
      </w:r>
      <w:r w:rsidRPr="00910203">
        <w:rPr>
          <w:rFonts w:ascii="Times New Roman" w:hAnsi="Times New Roman"/>
          <w:sz w:val="23"/>
          <w:szCs w:val="23"/>
        </w:rPr>
        <w:t>n p</w:t>
      </w:r>
      <w:r w:rsidRPr="00910203">
        <w:rPr>
          <w:rFonts w:ascii="Times New Roman" w:hAnsi="Times New Roman"/>
          <w:spacing w:val="1"/>
          <w:sz w:val="23"/>
          <w:szCs w:val="23"/>
        </w:rPr>
        <w:t>e</w:t>
      </w:r>
      <w:r w:rsidRPr="00910203">
        <w:rPr>
          <w:rFonts w:ascii="Times New Roman" w:hAnsi="Times New Roman"/>
          <w:spacing w:val="-2"/>
          <w:sz w:val="23"/>
          <w:szCs w:val="23"/>
        </w:rPr>
        <w:t>n</w:t>
      </w:r>
      <w:r w:rsidRPr="00910203">
        <w:rPr>
          <w:rFonts w:ascii="Times New Roman" w:hAnsi="Times New Roman"/>
          <w:spacing w:val="1"/>
          <w:sz w:val="23"/>
          <w:szCs w:val="23"/>
        </w:rPr>
        <w:t>e</w:t>
      </w:r>
      <w:r w:rsidRPr="00910203">
        <w:rPr>
          <w:rFonts w:ascii="Times New Roman" w:hAnsi="Times New Roman"/>
          <w:sz w:val="23"/>
          <w:szCs w:val="23"/>
        </w:rPr>
        <w:t>l</w:t>
      </w:r>
      <w:r w:rsidRPr="00910203">
        <w:rPr>
          <w:rFonts w:ascii="Times New Roman" w:hAnsi="Times New Roman"/>
          <w:spacing w:val="-2"/>
          <w:sz w:val="23"/>
          <w:szCs w:val="23"/>
        </w:rPr>
        <w:t>i</w:t>
      </w:r>
      <w:r w:rsidRPr="00910203">
        <w:rPr>
          <w:rFonts w:ascii="Times New Roman" w:hAnsi="Times New Roman"/>
          <w:sz w:val="23"/>
          <w:szCs w:val="23"/>
        </w:rPr>
        <w:t>t</w:t>
      </w:r>
      <w:r w:rsidRPr="00910203">
        <w:rPr>
          <w:rFonts w:ascii="Times New Roman" w:hAnsi="Times New Roman"/>
          <w:spacing w:val="-2"/>
          <w:sz w:val="23"/>
          <w:szCs w:val="23"/>
        </w:rPr>
        <w:t>i</w:t>
      </w:r>
      <w:r w:rsidRPr="00910203">
        <w:rPr>
          <w:rFonts w:ascii="Times New Roman" w:hAnsi="Times New Roman"/>
          <w:spacing w:val="1"/>
          <w:sz w:val="23"/>
          <w:szCs w:val="23"/>
        </w:rPr>
        <w:t>a</w:t>
      </w:r>
      <w:r w:rsidRPr="00910203">
        <w:rPr>
          <w:rFonts w:ascii="Times New Roman" w:hAnsi="Times New Roman"/>
          <w:sz w:val="23"/>
          <w:szCs w:val="23"/>
        </w:rPr>
        <w:t xml:space="preserve">n </w:t>
      </w:r>
      <w:r w:rsidRPr="00910203">
        <w:rPr>
          <w:rFonts w:ascii="Times New Roman" w:hAnsi="Times New Roman"/>
          <w:spacing w:val="-2"/>
          <w:sz w:val="23"/>
          <w:szCs w:val="23"/>
        </w:rPr>
        <w:t>t</w:t>
      </w:r>
      <w:r w:rsidRPr="00910203">
        <w:rPr>
          <w:rFonts w:ascii="Times New Roman" w:hAnsi="Times New Roman"/>
          <w:spacing w:val="1"/>
          <w:sz w:val="23"/>
          <w:szCs w:val="23"/>
        </w:rPr>
        <w:t>e</w:t>
      </w:r>
      <w:r w:rsidRPr="00910203">
        <w:rPr>
          <w:rFonts w:ascii="Times New Roman" w:hAnsi="Times New Roman"/>
          <w:sz w:val="23"/>
          <w:szCs w:val="23"/>
        </w:rPr>
        <w:t>r</w:t>
      </w:r>
      <w:r w:rsidRPr="00910203">
        <w:rPr>
          <w:rFonts w:ascii="Times New Roman" w:hAnsi="Times New Roman"/>
          <w:spacing w:val="-1"/>
          <w:sz w:val="23"/>
          <w:szCs w:val="23"/>
        </w:rPr>
        <w:t>s</w:t>
      </w:r>
      <w:r w:rsidRPr="00910203">
        <w:rPr>
          <w:rFonts w:ascii="Times New Roman" w:hAnsi="Times New Roman"/>
          <w:spacing w:val="1"/>
          <w:sz w:val="23"/>
          <w:szCs w:val="23"/>
        </w:rPr>
        <w:t>e</w:t>
      </w:r>
      <w:r w:rsidRPr="00910203">
        <w:rPr>
          <w:rFonts w:ascii="Times New Roman" w:hAnsi="Times New Roman"/>
          <w:sz w:val="23"/>
          <w:szCs w:val="23"/>
        </w:rPr>
        <w:t>b</w:t>
      </w:r>
      <w:r w:rsidRPr="00910203">
        <w:rPr>
          <w:rFonts w:ascii="Times New Roman" w:hAnsi="Times New Roman"/>
          <w:spacing w:val="-2"/>
          <w:sz w:val="23"/>
          <w:szCs w:val="23"/>
        </w:rPr>
        <w:t>u</w:t>
      </w:r>
      <w:r w:rsidRPr="00910203">
        <w:rPr>
          <w:rFonts w:ascii="Times New Roman" w:hAnsi="Times New Roman"/>
          <w:sz w:val="23"/>
          <w:szCs w:val="23"/>
        </w:rPr>
        <w:t>t m</w:t>
      </w:r>
      <w:r w:rsidRPr="00910203">
        <w:rPr>
          <w:rFonts w:ascii="Times New Roman" w:hAnsi="Times New Roman"/>
          <w:spacing w:val="1"/>
          <w:sz w:val="23"/>
          <w:szCs w:val="23"/>
        </w:rPr>
        <w:t>a</w:t>
      </w:r>
      <w:r w:rsidRPr="00910203">
        <w:rPr>
          <w:rFonts w:ascii="Times New Roman" w:hAnsi="Times New Roman"/>
          <w:sz w:val="23"/>
          <w:szCs w:val="23"/>
        </w:rPr>
        <w:t>ka di</w:t>
      </w:r>
      <w:r w:rsidRPr="00910203">
        <w:rPr>
          <w:rFonts w:ascii="Times New Roman" w:hAnsi="Times New Roman"/>
          <w:spacing w:val="-2"/>
          <w:sz w:val="23"/>
          <w:szCs w:val="23"/>
        </w:rPr>
        <w:t>h</w:t>
      </w:r>
      <w:r w:rsidRPr="00910203">
        <w:rPr>
          <w:rFonts w:ascii="Times New Roman" w:hAnsi="Times New Roman"/>
          <w:spacing w:val="1"/>
          <w:sz w:val="23"/>
          <w:szCs w:val="23"/>
        </w:rPr>
        <w:t>a</w:t>
      </w:r>
      <w:r w:rsidRPr="00910203">
        <w:rPr>
          <w:rFonts w:ascii="Times New Roman" w:hAnsi="Times New Roman"/>
          <w:sz w:val="23"/>
          <w:szCs w:val="23"/>
        </w:rPr>
        <w:t>r</w:t>
      </w:r>
      <w:r w:rsidRPr="00910203">
        <w:rPr>
          <w:rFonts w:ascii="Times New Roman" w:hAnsi="Times New Roman"/>
          <w:spacing w:val="1"/>
          <w:sz w:val="23"/>
          <w:szCs w:val="23"/>
        </w:rPr>
        <w:t>a</w:t>
      </w:r>
      <w:r w:rsidRPr="00910203">
        <w:rPr>
          <w:rFonts w:ascii="Times New Roman" w:hAnsi="Times New Roman"/>
          <w:sz w:val="23"/>
          <w:szCs w:val="23"/>
        </w:rPr>
        <w:t>p</w:t>
      </w:r>
      <w:r w:rsidRPr="00910203">
        <w:rPr>
          <w:rFonts w:ascii="Times New Roman" w:hAnsi="Times New Roman"/>
          <w:spacing w:val="-2"/>
          <w:sz w:val="23"/>
          <w:szCs w:val="23"/>
        </w:rPr>
        <w:t>k</w:t>
      </w:r>
      <w:r w:rsidRPr="00910203">
        <w:rPr>
          <w:rFonts w:ascii="Times New Roman" w:hAnsi="Times New Roman"/>
          <w:spacing w:val="1"/>
          <w:sz w:val="23"/>
          <w:szCs w:val="23"/>
        </w:rPr>
        <w:t>a</w:t>
      </w:r>
      <w:r w:rsidRPr="00910203">
        <w:rPr>
          <w:rFonts w:ascii="Times New Roman" w:hAnsi="Times New Roman"/>
          <w:sz w:val="23"/>
          <w:szCs w:val="23"/>
        </w:rPr>
        <w:t xml:space="preserve">n </w:t>
      </w:r>
      <w:r w:rsidRPr="00910203">
        <w:rPr>
          <w:rFonts w:ascii="Times New Roman" w:hAnsi="Times New Roman"/>
          <w:spacing w:val="-2"/>
          <w:sz w:val="23"/>
          <w:szCs w:val="23"/>
        </w:rPr>
        <w:t>d</w:t>
      </w:r>
      <w:r w:rsidRPr="00910203">
        <w:rPr>
          <w:rFonts w:ascii="Times New Roman" w:hAnsi="Times New Roman"/>
          <w:spacing w:val="1"/>
          <w:sz w:val="23"/>
          <w:szCs w:val="23"/>
        </w:rPr>
        <w:t>e</w:t>
      </w:r>
      <w:r w:rsidRPr="00910203">
        <w:rPr>
          <w:rFonts w:ascii="Times New Roman" w:hAnsi="Times New Roman"/>
          <w:sz w:val="23"/>
          <w:szCs w:val="23"/>
        </w:rPr>
        <w:t>n</w:t>
      </w:r>
      <w:r w:rsidRPr="00910203">
        <w:rPr>
          <w:rFonts w:ascii="Times New Roman" w:hAnsi="Times New Roman"/>
          <w:spacing w:val="-2"/>
          <w:sz w:val="23"/>
          <w:szCs w:val="23"/>
        </w:rPr>
        <w:t>g</w:t>
      </w:r>
      <w:r w:rsidRPr="00910203">
        <w:rPr>
          <w:rFonts w:ascii="Times New Roman" w:hAnsi="Times New Roman"/>
          <w:spacing w:val="1"/>
          <w:sz w:val="23"/>
          <w:szCs w:val="23"/>
        </w:rPr>
        <w:t>a</w:t>
      </w:r>
      <w:r w:rsidRPr="00910203">
        <w:rPr>
          <w:rFonts w:ascii="Times New Roman" w:hAnsi="Times New Roman"/>
          <w:sz w:val="23"/>
          <w:szCs w:val="23"/>
        </w:rPr>
        <w:t>n p</w:t>
      </w:r>
      <w:r w:rsidRPr="00910203">
        <w:rPr>
          <w:rFonts w:ascii="Times New Roman" w:hAnsi="Times New Roman"/>
          <w:spacing w:val="1"/>
          <w:sz w:val="23"/>
          <w:szCs w:val="23"/>
        </w:rPr>
        <w:t>e</w:t>
      </w:r>
      <w:r w:rsidRPr="00910203">
        <w:rPr>
          <w:rFonts w:ascii="Times New Roman" w:hAnsi="Times New Roman"/>
          <w:sz w:val="23"/>
          <w:szCs w:val="23"/>
        </w:rPr>
        <w:t>n</w:t>
      </w:r>
      <w:r w:rsidRPr="00910203">
        <w:rPr>
          <w:rFonts w:ascii="Times New Roman" w:hAnsi="Times New Roman"/>
          <w:spacing w:val="1"/>
          <w:sz w:val="23"/>
          <w:szCs w:val="23"/>
        </w:rPr>
        <w:t>e</w:t>
      </w:r>
      <w:r w:rsidRPr="00910203">
        <w:rPr>
          <w:rFonts w:ascii="Times New Roman" w:hAnsi="Times New Roman"/>
          <w:spacing w:val="-2"/>
          <w:sz w:val="23"/>
          <w:szCs w:val="23"/>
        </w:rPr>
        <w:t>l</w:t>
      </w:r>
      <w:r w:rsidRPr="00910203">
        <w:rPr>
          <w:rFonts w:ascii="Times New Roman" w:hAnsi="Times New Roman"/>
          <w:sz w:val="23"/>
          <w:szCs w:val="23"/>
        </w:rPr>
        <w:t>i</w:t>
      </w:r>
      <w:r w:rsidRPr="00910203">
        <w:rPr>
          <w:rFonts w:ascii="Times New Roman" w:hAnsi="Times New Roman"/>
          <w:spacing w:val="-2"/>
          <w:sz w:val="23"/>
          <w:szCs w:val="23"/>
        </w:rPr>
        <w:t>t</w:t>
      </w:r>
      <w:r w:rsidRPr="00910203">
        <w:rPr>
          <w:rFonts w:ascii="Times New Roman" w:hAnsi="Times New Roman"/>
          <w:sz w:val="23"/>
          <w:szCs w:val="23"/>
        </w:rPr>
        <w:t>i</w:t>
      </w:r>
      <w:r w:rsidRPr="00910203">
        <w:rPr>
          <w:rFonts w:ascii="Times New Roman" w:hAnsi="Times New Roman"/>
          <w:spacing w:val="1"/>
          <w:sz w:val="23"/>
          <w:szCs w:val="23"/>
        </w:rPr>
        <w:t>a</w:t>
      </w:r>
      <w:r w:rsidRPr="00910203">
        <w:rPr>
          <w:rFonts w:ascii="Times New Roman" w:hAnsi="Times New Roman"/>
          <w:sz w:val="23"/>
          <w:szCs w:val="23"/>
        </w:rPr>
        <w:t>n t</w:t>
      </w:r>
      <w:r w:rsidRPr="00910203">
        <w:rPr>
          <w:rFonts w:ascii="Times New Roman" w:hAnsi="Times New Roman"/>
          <w:spacing w:val="1"/>
          <w:sz w:val="23"/>
          <w:szCs w:val="23"/>
        </w:rPr>
        <w:t>e</w:t>
      </w:r>
      <w:r w:rsidRPr="00910203">
        <w:rPr>
          <w:rFonts w:ascii="Times New Roman" w:hAnsi="Times New Roman"/>
          <w:sz w:val="23"/>
          <w:szCs w:val="23"/>
        </w:rPr>
        <w:t>r</w:t>
      </w:r>
      <w:r w:rsidRPr="00910203">
        <w:rPr>
          <w:rFonts w:ascii="Times New Roman" w:hAnsi="Times New Roman"/>
          <w:spacing w:val="-1"/>
          <w:sz w:val="23"/>
          <w:szCs w:val="23"/>
        </w:rPr>
        <w:t>s</w:t>
      </w:r>
      <w:r w:rsidRPr="00910203">
        <w:rPr>
          <w:rFonts w:ascii="Times New Roman" w:hAnsi="Times New Roman"/>
          <w:spacing w:val="1"/>
          <w:sz w:val="23"/>
          <w:szCs w:val="23"/>
        </w:rPr>
        <w:t>e</w:t>
      </w:r>
      <w:r w:rsidRPr="00910203">
        <w:rPr>
          <w:rFonts w:ascii="Times New Roman" w:hAnsi="Times New Roman"/>
          <w:spacing w:val="-2"/>
          <w:sz w:val="23"/>
          <w:szCs w:val="23"/>
        </w:rPr>
        <w:t>b</w:t>
      </w:r>
      <w:r w:rsidRPr="00910203">
        <w:rPr>
          <w:rFonts w:ascii="Times New Roman" w:hAnsi="Times New Roman"/>
          <w:sz w:val="23"/>
          <w:szCs w:val="23"/>
        </w:rPr>
        <w:t xml:space="preserve">ut </w:t>
      </w:r>
      <w:r w:rsidRPr="00910203">
        <w:rPr>
          <w:rFonts w:ascii="Times New Roman" w:hAnsi="Times New Roman"/>
          <w:spacing w:val="-2"/>
          <w:sz w:val="23"/>
          <w:szCs w:val="23"/>
        </w:rPr>
        <w:t>d</w:t>
      </w:r>
      <w:r w:rsidRPr="00910203">
        <w:rPr>
          <w:rFonts w:ascii="Times New Roman" w:hAnsi="Times New Roman"/>
          <w:sz w:val="23"/>
          <w:szCs w:val="23"/>
        </w:rPr>
        <w:t>ih</w:t>
      </w:r>
      <w:r w:rsidRPr="00910203">
        <w:rPr>
          <w:rFonts w:ascii="Times New Roman" w:hAnsi="Times New Roman"/>
          <w:spacing w:val="1"/>
          <w:sz w:val="23"/>
          <w:szCs w:val="23"/>
        </w:rPr>
        <w:t>a</w:t>
      </w:r>
      <w:r w:rsidRPr="00910203">
        <w:rPr>
          <w:rFonts w:ascii="Times New Roman" w:hAnsi="Times New Roman"/>
          <w:spacing w:val="-2"/>
          <w:sz w:val="23"/>
          <w:szCs w:val="23"/>
        </w:rPr>
        <w:t>r</w:t>
      </w:r>
      <w:r w:rsidRPr="00910203">
        <w:rPr>
          <w:rFonts w:ascii="Times New Roman" w:hAnsi="Times New Roman"/>
          <w:spacing w:val="-1"/>
          <w:sz w:val="23"/>
          <w:szCs w:val="23"/>
        </w:rPr>
        <w:t>a</w:t>
      </w:r>
      <w:r w:rsidRPr="00910203">
        <w:rPr>
          <w:rFonts w:ascii="Times New Roman" w:hAnsi="Times New Roman"/>
          <w:sz w:val="23"/>
          <w:szCs w:val="23"/>
        </w:rPr>
        <w:t>pk</w:t>
      </w:r>
      <w:r w:rsidRPr="00910203">
        <w:rPr>
          <w:rFonts w:ascii="Times New Roman" w:hAnsi="Times New Roman"/>
          <w:spacing w:val="1"/>
          <w:sz w:val="23"/>
          <w:szCs w:val="23"/>
        </w:rPr>
        <w:t>a</w:t>
      </w:r>
      <w:r w:rsidRPr="00910203">
        <w:rPr>
          <w:rFonts w:ascii="Times New Roman" w:hAnsi="Times New Roman"/>
          <w:sz w:val="23"/>
          <w:szCs w:val="23"/>
        </w:rPr>
        <w:t>n d</w:t>
      </w:r>
      <w:r w:rsidRPr="00910203">
        <w:rPr>
          <w:rFonts w:ascii="Times New Roman" w:hAnsi="Times New Roman"/>
          <w:spacing w:val="1"/>
          <w:sz w:val="23"/>
          <w:szCs w:val="23"/>
        </w:rPr>
        <w:t>a</w:t>
      </w:r>
      <w:r w:rsidRPr="00910203">
        <w:rPr>
          <w:rFonts w:ascii="Times New Roman" w:hAnsi="Times New Roman"/>
          <w:sz w:val="23"/>
          <w:szCs w:val="23"/>
        </w:rPr>
        <w:t>p</w:t>
      </w:r>
      <w:r w:rsidRPr="00910203">
        <w:rPr>
          <w:rFonts w:ascii="Times New Roman" w:hAnsi="Times New Roman"/>
          <w:spacing w:val="1"/>
          <w:sz w:val="23"/>
          <w:szCs w:val="23"/>
        </w:rPr>
        <w:t>a</w:t>
      </w:r>
      <w:r w:rsidRPr="00910203">
        <w:rPr>
          <w:rFonts w:ascii="Times New Roman" w:hAnsi="Times New Roman"/>
          <w:sz w:val="23"/>
          <w:szCs w:val="23"/>
        </w:rPr>
        <w:t>t b</w:t>
      </w:r>
      <w:r w:rsidRPr="00910203">
        <w:rPr>
          <w:rFonts w:ascii="Times New Roman" w:hAnsi="Times New Roman"/>
          <w:spacing w:val="1"/>
          <w:sz w:val="23"/>
          <w:szCs w:val="23"/>
        </w:rPr>
        <w:t>e</w:t>
      </w:r>
      <w:r w:rsidRPr="00910203">
        <w:rPr>
          <w:rFonts w:ascii="Times New Roman" w:hAnsi="Times New Roman"/>
          <w:sz w:val="23"/>
          <w:szCs w:val="23"/>
        </w:rPr>
        <w:t>r</w:t>
      </w:r>
      <w:r w:rsidRPr="00910203">
        <w:rPr>
          <w:rFonts w:ascii="Times New Roman" w:hAnsi="Times New Roman"/>
          <w:spacing w:val="-2"/>
          <w:sz w:val="23"/>
          <w:szCs w:val="23"/>
        </w:rPr>
        <w:t>g</w:t>
      </w:r>
      <w:r w:rsidRPr="00910203">
        <w:rPr>
          <w:rFonts w:ascii="Times New Roman" w:hAnsi="Times New Roman"/>
          <w:sz w:val="23"/>
          <w:szCs w:val="23"/>
        </w:rPr>
        <w:t>un</w:t>
      </w:r>
      <w:r w:rsidRPr="00910203">
        <w:rPr>
          <w:rFonts w:ascii="Times New Roman" w:hAnsi="Times New Roman"/>
          <w:spacing w:val="1"/>
          <w:sz w:val="23"/>
          <w:szCs w:val="23"/>
        </w:rPr>
        <w:t>a</w:t>
      </w:r>
      <w:r w:rsidRPr="00910203">
        <w:rPr>
          <w:rFonts w:ascii="Times New Roman" w:hAnsi="Times New Roman"/>
          <w:sz w:val="23"/>
          <w:szCs w:val="23"/>
        </w:rPr>
        <w:t>.</w:t>
      </w:r>
      <w:proofErr w:type="gramEnd"/>
      <w:r w:rsidRPr="00910203">
        <w:rPr>
          <w:rFonts w:ascii="Times New Roman" w:hAnsi="Times New Roman"/>
          <w:sz w:val="23"/>
          <w:szCs w:val="23"/>
        </w:rPr>
        <w:t xml:space="preserve"> </w:t>
      </w:r>
      <w:r w:rsidRPr="00910203">
        <w:rPr>
          <w:rFonts w:ascii="Times New Roman" w:hAnsi="Times New Roman"/>
          <w:spacing w:val="-1"/>
          <w:sz w:val="23"/>
          <w:szCs w:val="23"/>
        </w:rPr>
        <w:t>A</w:t>
      </w:r>
      <w:r w:rsidRPr="00910203">
        <w:rPr>
          <w:rFonts w:ascii="Times New Roman" w:hAnsi="Times New Roman"/>
          <w:sz w:val="23"/>
          <w:szCs w:val="23"/>
        </w:rPr>
        <w:t>d</w:t>
      </w:r>
      <w:r w:rsidRPr="00910203">
        <w:rPr>
          <w:rFonts w:ascii="Times New Roman" w:hAnsi="Times New Roman"/>
          <w:spacing w:val="1"/>
          <w:sz w:val="23"/>
          <w:szCs w:val="23"/>
        </w:rPr>
        <w:t>a</w:t>
      </w:r>
      <w:r w:rsidRPr="00910203">
        <w:rPr>
          <w:rFonts w:ascii="Times New Roman" w:hAnsi="Times New Roman"/>
          <w:sz w:val="23"/>
          <w:szCs w:val="23"/>
        </w:rPr>
        <w:t>pun k</w:t>
      </w:r>
      <w:r w:rsidRPr="00910203">
        <w:rPr>
          <w:rFonts w:ascii="Times New Roman" w:hAnsi="Times New Roman"/>
          <w:spacing w:val="-2"/>
          <w:sz w:val="23"/>
          <w:szCs w:val="23"/>
        </w:rPr>
        <w:t>eg</w:t>
      </w:r>
      <w:r w:rsidRPr="00910203">
        <w:rPr>
          <w:rFonts w:ascii="Times New Roman" w:hAnsi="Times New Roman"/>
          <w:sz w:val="23"/>
          <w:szCs w:val="23"/>
        </w:rPr>
        <w:t>un</w:t>
      </w:r>
      <w:r w:rsidRPr="00910203">
        <w:rPr>
          <w:rFonts w:ascii="Times New Roman" w:hAnsi="Times New Roman"/>
          <w:spacing w:val="1"/>
          <w:sz w:val="23"/>
          <w:szCs w:val="23"/>
        </w:rPr>
        <w:t>aa</w:t>
      </w:r>
      <w:r w:rsidRPr="00910203">
        <w:rPr>
          <w:rFonts w:ascii="Times New Roman" w:hAnsi="Times New Roman"/>
          <w:sz w:val="23"/>
          <w:szCs w:val="23"/>
        </w:rPr>
        <w:t>n p</w:t>
      </w:r>
      <w:r w:rsidRPr="00910203">
        <w:rPr>
          <w:rFonts w:ascii="Times New Roman" w:hAnsi="Times New Roman"/>
          <w:spacing w:val="1"/>
          <w:sz w:val="23"/>
          <w:szCs w:val="23"/>
        </w:rPr>
        <w:t>e</w:t>
      </w:r>
      <w:r w:rsidRPr="00910203">
        <w:rPr>
          <w:rFonts w:ascii="Times New Roman" w:hAnsi="Times New Roman"/>
          <w:sz w:val="23"/>
          <w:szCs w:val="23"/>
        </w:rPr>
        <w:t>n</w:t>
      </w:r>
      <w:r w:rsidRPr="00910203">
        <w:rPr>
          <w:rFonts w:ascii="Times New Roman" w:hAnsi="Times New Roman"/>
          <w:spacing w:val="-2"/>
          <w:sz w:val="23"/>
          <w:szCs w:val="23"/>
        </w:rPr>
        <w:t>e</w:t>
      </w:r>
      <w:r w:rsidRPr="00910203">
        <w:rPr>
          <w:rFonts w:ascii="Times New Roman" w:hAnsi="Times New Roman"/>
          <w:sz w:val="23"/>
          <w:szCs w:val="23"/>
        </w:rPr>
        <w:t>li</w:t>
      </w:r>
      <w:r w:rsidRPr="00910203">
        <w:rPr>
          <w:rFonts w:ascii="Times New Roman" w:hAnsi="Times New Roman"/>
          <w:spacing w:val="-2"/>
          <w:sz w:val="23"/>
          <w:szCs w:val="23"/>
        </w:rPr>
        <w:t>t</w:t>
      </w:r>
      <w:r w:rsidRPr="00910203">
        <w:rPr>
          <w:rFonts w:ascii="Times New Roman" w:hAnsi="Times New Roman"/>
          <w:sz w:val="23"/>
          <w:szCs w:val="23"/>
        </w:rPr>
        <w:t>i</w:t>
      </w:r>
      <w:r w:rsidRPr="00910203">
        <w:rPr>
          <w:rFonts w:ascii="Times New Roman" w:hAnsi="Times New Roman"/>
          <w:spacing w:val="1"/>
          <w:sz w:val="23"/>
          <w:szCs w:val="23"/>
        </w:rPr>
        <w:t>a</w:t>
      </w:r>
      <w:r w:rsidRPr="00910203">
        <w:rPr>
          <w:rFonts w:ascii="Times New Roman" w:hAnsi="Times New Roman"/>
          <w:sz w:val="23"/>
          <w:szCs w:val="23"/>
        </w:rPr>
        <w:t>n ini t</w:t>
      </w:r>
      <w:r w:rsidRPr="00910203">
        <w:rPr>
          <w:rFonts w:ascii="Times New Roman" w:hAnsi="Times New Roman"/>
          <w:spacing w:val="1"/>
          <w:sz w:val="23"/>
          <w:szCs w:val="23"/>
        </w:rPr>
        <w:t>e</w:t>
      </w:r>
      <w:r w:rsidRPr="00910203">
        <w:rPr>
          <w:rFonts w:ascii="Times New Roman" w:hAnsi="Times New Roman"/>
          <w:sz w:val="23"/>
          <w:szCs w:val="23"/>
        </w:rPr>
        <w:t>r</w:t>
      </w:r>
      <w:r w:rsidRPr="00910203">
        <w:rPr>
          <w:rFonts w:ascii="Times New Roman" w:hAnsi="Times New Roman"/>
          <w:spacing w:val="-2"/>
          <w:sz w:val="23"/>
          <w:szCs w:val="23"/>
        </w:rPr>
        <w:t>b</w:t>
      </w:r>
      <w:r w:rsidRPr="00910203">
        <w:rPr>
          <w:rFonts w:ascii="Times New Roman" w:hAnsi="Times New Roman"/>
          <w:spacing w:val="-1"/>
          <w:sz w:val="23"/>
          <w:szCs w:val="23"/>
        </w:rPr>
        <w:t>a</w:t>
      </w:r>
      <w:r w:rsidRPr="00910203">
        <w:rPr>
          <w:rFonts w:ascii="Times New Roman" w:hAnsi="Times New Roman"/>
          <w:spacing w:val="-2"/>
          <w:sz w:val="23"/>
          <w:szCs w:val="23"/>
        </w:rPr>
        <w:t>g</w:t>
      </w:r>
      <w:r w:rsidRPr="00910203">
        <w:rPr>
          <w:rFonts w:ascii="Times New Roman" w:hAnsi="Times New Roman"/>
          <w:sz w:val="23"/>
          <w:szCs w:val="23"/>
        </w:rPr>
        <w:t>i m</w:t>
      </w:r>
      <w:r w:rsidRPr="00910203">
        <w:rPr>
          <w:rFonts w:ascii="Times New Roman" w:hAnsi="Times New Roman"/>
          <w:spacing w:val="1"/>
          <w:sz w:val="23"/>
          <w:szCs w:val="23"/>
        </w:rPr>
        <w:t>e</w:t>
      </w:r>
      <w:r w:rsidRPr="00910203">
        <w:rPr>
          <w:rFonts w:ascii="Times New Roman" w:hAnsi="Times New Roman"/>
          <w:sz w:val="23"/>
          <w:szCs w:val="23"/>
        </w:rPr>
        <w:t>nj</w:t>
      </w:r>
      <w:r w:rsidRPr="00910203">
        <w:rPr>
          <w:rFonts w:ascii="Times New Roman" w:hAnsi="Times New Roman"/>
          <w:spacing w:val="1"/>
          <w:sz w:val="23"/>
          <w:szCs w:val="23"/>
        </w:rPr>
        <w:t>a</w:t>
      </w:r>
      <w:r w:rsidRPr="00910203">
        <w:rPr>
          <w:rFonts w:ascii="Times New Roman" w:hAnsi="Times New Roman"/>
          <w:spacing w:val="-2"/>
          <w:sz w:val="23"/>
          <w:szCs w:val="23"/>
        </w:rPr>
        <w:t>d</w:t>
      </w:r>
      <w:r w:rsidRPr="00910203">
        <w:rPr>
          <w:rFonts w:ascii="Times New Roman" w:hAnsi="Times New Roman"/>
          <w:sz w:val="23"/>
          <w:szCs w:val="23"/>
        </w:rPr>
        <w:t xml:space="preserve">i 2 </w:t>
      </w:r>
      <w:r w:rsidRPr="00910203">
        <w:rPr>
          <w:rFonts w:ascii="Times New Roman" w:hAnsi="Times New Roman"/>
          <w:spacing w:val="-5"/>
          <w:sz w:val="23"/>
          <w:szCs w:val="23"/>
        </w:rPr>
        <w:t>y</w:t>
      </w:r>
      <w:r w:rsidRPr="00910203">
        <w:rPr>
          <w:rFonts w:ascii="Times New Roman" w:hAnsi="Times New Roman"/>
          <w:spacing w:val="1"/>
          <w:sz w:val="23"/>
          <w:szCs w:val="23"/>
        </w:rPr>
        <w:t>a</w:t>
      </w:r>
      <w:r w:rsidRPr="00910203">
        <w:rPr>
          <w:rFonts w:ascii="Times New Roman" w:hAnsi="Times New Roman"/>
          <w:sz w:val="23"/>
          <w:szCs w:val="23"/>
        </w:rPr>
        <w:t>itu:</w:t>
      </w:r>
    </w:p>
    <w:p w:rsidR="00486F74" w:rsidRPr="00910203" w:rsidRDefault="00AC024D">
      <w:pPr>
        <w:widowControl w:val="0"/>
        <w:tabs>
          <w:tab w:val="left" w:pos="284"/>
          <w:tab w:val="left" w:pos="709"/>
        </w:tabs>
        <w:autoSpaceDE w:val="0"/>
        <w:autoSpaceDN w:val="0"/>
        <w:adjustRightInd w:val="0"/>
        <w:spacing w:after="0" w:line="240" w:lineRule="auto"/>
        <w:ind w:left="872" w:hanging="872"/>
        <w:rPr>
          <w:rFonts w:ascii="Times New Roman" w:hAnsi="Times New Roman"/>
          <w:sz w:val="23"/>
          <w:szCs w:val="23"/>
        </w:rPr>
      </w:pPr>
      <w:r w:rsidRPr="00910203">
        <w:rPr>
          <w:rFonts w:ascii="Times New Roman" w:hAnsi="Times New Roman"/>
          <w:sz w:val="23"/>
          <w:szCs w:val="23"/>
        </w:rPr>
        <w:t xml:space="preserve">1. </w:t>
      </w:r>
      <w:r w:rsidRPr="00910203">
        <w:rPr>
          <w:rFonts w:ascii="Times New Roman" w:hAnsi="Times New Roman"/>
          <w:spacing w:val="-1"/>
          <w:sz w:val="23"/>
          <w:szCs w:val="23"/>
        </w:rPr>
        <w:t>K</w:t>
      </w:r>
      <w:r w:rsidRPr="00910203">
        <w:rPr>
          <w:rFonts w:ascii="Times New Roman" w:hAnsi="Times New Roman"/>
          <w:spacing w:val="1"/>
          <w:sz w:val="23"/>
          <w:szCs w:val="23"/>
        </w:rPr>
        <w:t>e</w:t>
      </w:r>
      <w:r w:rsidRPr="00910203">
        <w:rPr>
          <w:rFonts w:ascii="Times New Roman" w:hAnsi="Times New Roman"/>
          <w:spacing w:val="-2"/>
          <w:sz w:val="23"/>
          <w:szCs w:val="23"/>
        </w:rPr>
        <w:t>g</w:t>
      </w:r>
      <w:r w:rsidRPr="00910203">
        <w:rPr>
          <w:rFonts w:ascii="Times New Roman" w:hAnsi="Times New Roman"/>
          <w:sz w:val="23"/>
          <w:szCs w:val="23"/>
        </w:rPr>
        <w:t>un</w:t>
      </w:r>
      <w:r w:rsidRPr="00910203">
        <w:rPr>
          <w:rFonts w:ascii="Times New Roman" w:hAnsi="Times New Roman"/>
          <w:spacing w:val="1"/>
          <w:sz w:val="23"/>
          <w:szCs w:val="23"/>
        </w:rPr>
        <w:t>aa</w:t>
      </w:r>
      <w:r w:rsidRPr="00910203">
        <w:rPr>
          <w:rFonts w:ascii="Times New Roman" w:hAnsi="Times New Roman"/>
          <w:sz w:val="23"/>
          <w:szCs w:val="23"/>
        </w:rPr>
        <w:t xml:space="preserve">n </w:t>
      </w:r>
      <w:r w:rsidRPr="00910203">
        <w:rPr>
          <w:rFonts w:ascii="Times New Roman" w:hAnsi="Times New Roman"/>
          <w:spacing w:val="1"/>
          <w:sz w:val="23"/>
          <w:szCs w:val="23"/>
        </w:rPr>
        <w:t>T</w:t>
      </w:r>
      <w:r w:rsidRPr="00910203">
        <w:rPr>
          <w:rFonts w:ascii="Times New Roman" w:hAnsi="Times New Roman"/>
          <w:spacing w:val="-1"/>
          <w:sz w:val="23"/>
          <w:szCs w:val="23"/>
        </w:rPr>
        <w:t>e</w:t>
      </w:r>
      <w:r w:rsidRPr="00910203">
        <w:rPr>
          <w:rFonts w:ascii="Times New Roman" w:hAnsi="Times New Roman"/>
          <w:sz w:val="23"/>
          <w:szCs w:val="23"/>
        </w:rPr>
        <w:t>or</w:t>
      </w:r>
      <w:r w:rsidRPr="00910203">
        <w:rPr>
          <w:rFonts w:ascii="Times New Roman" w:hAnsi="Times New Roman"/>
          <w:spacing w:val="1"/>
          <w:sz w:val="23"/>
          <w:szCs w:val="23"/>
        </w:rPr>
        <w:t>i</w:t>
      </w:r>
      <w:r w:rsidRPr="00910203">
        <w:rPr>
          <w:rFonts w:ascii="Times New Roman" w:hAnsi="Times New Roman"/>
          <w:spacing w:val="-1"/>
          <w:sz w:val="23"/>
          <w:szCs w:val="23"/>
        </w:rPr>
        <w:t>s</w:t>
      </w:r>
      <w:r w:rsidRPr="00910203">
        <w:rPr>
          <w:rFonts w:ascii="Times New Roman" w:hAnsi="Times New Roman"/>
          <w:sz w:val="23"/>
          <w:szCs w:val="23"/>
        </w:rPr>
        <w:t>tis</w:t>
      </w:r>
    </w:p>
    <w:p w:rsidR="00486F74" w:rsidRPr="00910203" w:rsidRDefault="00AC024D">
      <w:pPr>
        <w:spacing w:after="0" w:line="240" w:lineRule="auto"/>
        <w:ind w:leftChars="100" w:left="220"/>
        <w:jc w:val="both"/>
        <w:rPr>
          <w:rFonts w:ascii="Times New Roman" w:hAnsi="Times New Roman"/>
          <w:sz w:val="23"/>
          <w:szCs w:val="23"/>
        </w:rPr>
      </w:pPr>
      <w:proofErr w:type="gramStart"/>
      <w:r w:rsidRPr="00910203">
        <w:rPr>
          <w:rFonts w:ascii="Times New Roman" w:hAnsi="Times New Roman"/>
          <w:sz w:val="23"/>
          <w:szCs w:val="23"/>
        </w:rPr>
        <w:t>Secara teoritis hasil penelitian ini dapat memberikan sumbangan dan masukan dibidang kehumasan yang berkaitan dengan kinerja Humas dalam mempromosikan Listrik Prabayar.</w:t>
      </w:r>
      <w:proofErr w:type="gramEnd"/>
    </w:p>
    <w:p w:rsidR="00486F74" w:rsidRPr="00910203" w:rsidRDefault="00AC024D">
      <w:pPr>
        <w:widowControl w:val="0"/>
        <w:tabs>
          <w:tab w:val="left" w:pos="709"/>
        </w:tabs>
        <w:autoSpaceDE w:val="0"/>
        <w:autoSpaceDN w:val="0"/>
        <w:adjustRightInd w:val="0"/>
        <w:spacing w:after="0" w:line="240" w:lineRule="auto"/>
        <w:ind w:left="872" w:hanging="872"/>
        <w:rPr>
          <w:rFonts w:ascii="Times New Roman" w:hAnsi="Times New Roman"/>
          <w:sz w:val="23"/>
          <w:szCs w:val="23"/>
        </w:rPr>
      </w:pPr>
      <w:r w:rsidRPr="00910203">
        <w:rPr>
          <w:rFonts w:ascii="Times New Roman" w:hAnsi="Times New Roman"/>
          <w:sz w:val="23"/>
          <w:szCs w:val="23"/>
        </w:rPr>
        <w:t xml:space="preserve">2.  </w:t>
      </w:r>
      <w:r w:rsidRPr="00910203">
        <w:rPr>
          <w:rFonts w:ascii="Times New Roman" w:hAnsi="Times New Roman"/>
          <w:spacing w:val="-1"/>
          <w:sz w:val="23"/>
          <w:szCs w:val="23"/>
        </w:rPr>
        <w:t>K</w:t>
      </w:r>
      <w:r w:rsidRPr="00910203">
        <w:rPr>
          <w:rFonts w:ascii="Times New Roman" w:hAnsi="Times New Roman"/>
          <w:spacing w:val="1"/>
          <w:sz w:val="23"/>
          <w:szCs w:val="23"/>
        </w:rPr>
        <w:t>e</w:t>
      </w:r>
      <w:r w:rsidRPr="00910203">
        <w:rPr>
          <w:rFonts w:ascii="Times New Roman" w:hAnsi="Times New Roman"/>
          <w:spacing w:val="-2"/>
          <w:sz w:val="23"/>
          <w:szCs w:val="23"/>
        </w:rPr>
        <w:t>g</w:t>
      </w:r>
      <w:r w:rsidRPr="00910203">
        <w:rPr>
          <w:rFonts w:ascii="Times New Roman" w:hAnsi="Times New Roman"/>
          <w:sz w:val="23"/>
          <w:szCs w:val="23"/>
        </w:rPr>
        <w:t>un</w:t>
      </w:r>
      <w:r w:rsidRPr="00910203">
        <w:rPr>
          <w:rFonts w:ascii="Times New Roman" w:hAnsi="Times New Roman"/>
          <w:spacing w:val="1"/>
          <w:sz w:val="23"/>
          <w:szCs w:val="23"/>
        </w:rPr>
        <w:t>aa</w:t>
      </w:r>
      <w:r w:rsidRPr="00910203">
        <w:rPr>
          <w:rFonts w:ascii="Times New Roman" w:hAnsi="Times New Roman"/>
          <w:sz w:val="23"/>
          <w:szCs w:val="23"/>
        </w:rPr>
        <w:t>n</w:t>
      </w:r>
      <w:r w:rsidRPr="00910203">
        <w:rPr>
          <w:rFonts w:ascii="Times New Roman" w:hAnsi="Times New Roman"/>
          <w:spacing w:val="-1"/>
          <w:sz w:val="23"/>
          <w:szCs w:val="23"/>
        </w:rPr>
        <w:t>P</w:t>
      </w:r>
      <w:r w:rsidRPr="00910203">
        <w:rPr>
          <w:rFonts w:ascii="Times New Roman" w:hAnsi="Times New Roman"/>
          <w:sz w:val="23"/>
          <w:szCs w:val="23"/>
        </w:rPr>
        <w:t>r</w:t>
      </w:r>
      <w:r w:rsidRPr="00910203">
        <w:rPr>
          <w:rFonts w:ascii="Times New Roman" w:hAnsi="Times New Roman"/>
          <w:spacing w:val="1"/>
          <w:sz w:val="23"/>
          <w:szCs w:val="23"/>
        </w:rPr>
        <w:t>a</w:t>
      </w:r>
      <w:r w:rsidRPr="00910203">
        <w:rPr>
          <w:rFonts w:ascii="Times New Roman" w:hAnsi="Times New Roman"/>
          <w:sz w:val="23"/>
          <w:szCs w:val="23"/>
        </w:rPr>
        <w:t>k</w:t>
      </w:r>
      <w:r w:rsidRPr="00910203">
        <w:rPr>
          <w:rFonts w:ascii="Times New Roman" w:hAnsi="Times New Roman"/>
          <w:spacing w:val="-2"/>
          <w:sz w:val="23"/>
          <w:szCs w:val="23"/>
        </w:rPr>
        <w:t>t</w:t>
      </w:r>
      <w:r w:rsidRPr="00910203">
        <w:rPr>
          <w:rFonts w:ascii="Times New Roman" w:hAnsi="Times New Roman"/>
          <w:sz w:val="23"/>
          <w:szCs w:val="23"/>
        </w:rPr>
        <w:t>is</w:t>
      </w:r>
    </w:p>
    <w:p w:rsidR="00486F74" w:rsidRPr="00910203" w:rsidRDefault="00AC024D">
      <w:pPr>
        <w:spacing w:after="0" w:line="240" w:lineRule="auto"/>
        <w:ind w:left="709" w:hanging="709"/>
        <w:jc w:val="both"/>
        <w:rPr>
          <w:rFonts w:ascii="Times New Roman" w:hAnsi="Times New Roman"/>
          <w:sz w:val="23"/>
          <w:szCs w:val="23"/>
        </w:rPr>
      </w:pPr>
      <w:r w:rsidRPr="00910203">
        <w:rPr>
          <w:rFonts w:ascii="Times New Roman" w:hAnsi="Times New Roman"/>
          <w:sz w:val="23"/>
          <w:szCs w:val="23"/>
        </w:rPr>
        <w:t>a. Manfaat untuk PT.PLN (Persero) Wilayah Kalimantan Timur Cabang Samarinda.</w:t>
      </w:r>
    </w:p>
    <w:p w:rsidR="00486F74" w:rsidRPr="00910203" w:rsidRDefault="00AC024D">
      <w:pPr>
        <w:spacing w:after="0" w:line="240" w:lineRule="auto"/>
        <w:ind w:firstLine="719"/>
        <w:jc w:val="both"/>
        <w:rPr>
          <w:rFonts w:ascii="Times New Roman" w:hAnsi="Times New Roman"/>
          <w:sz w:val="23"/>
          <w:szCs w:val="23"/>
        </w:rPr>
      </w:pPr>
      <w:proofErr w:type="gramStart"/>
      <w:r w:rsidRPr="00910203">
        <w:rPr>
          <w:rFonts w:ascii="Times New Roman" w:hAnsi="Times New Roman"/>
          <w:sz w:val="23"/>
          <w:szCs w:val="23"/>
        </w:rPr>
        <w:t>Penelitian ini diharapkan dapat memberikan gambaran yang akurat mengenai Strategi Humas PT PLN (Persero) Wilayah Kalimantan Timur Cabang Samarinda dalam mempromosikan Listrik Prabayar.</w:t>
      </w:r>
      <w:proofErr w:type="gramEnd"/>
      <w:r w:rsidRPr="00910203">
        <w:rPr>
          <w:rFonts w:ascii="Times New Roman" w:hAnsi="Times New Roman"/>
          <w:sz w:val="23"/>
          <w:szCs w:val="23"/>
        </w:rPr>
        <w:t xml:space="preserve"> </w:t>
      </w:r>
      <w:proofErr w:type="gramStart"/>
      <w:r w:rsidRPr="00910203">
        <w:rPr>
          <w:rFonts w:ascii="Times New Roman" w:hAnsi="Times New Roman"/>
          <w:sz w:val="23"/>
          <w:szCs w:val="23"/>
        </w:rPr>
        <w:t>Sehingga, dapat memberi kontribusi positif bagi PLN untuk meninggkatkan kualitas pelayanan image di masyarakat.</w:t>
      </w:r>
      <w:proofErr w:type="gramEnd"/>
    </w:p>
    <w:p w:rsidR="00486F74" w:rsidRPr="00910203" w:rsidRDefault="00AC024D">
      <w:pPr>
        <w:spacing w:after="0" w:line="240" w:lineRule="auto"/>
        <w:jc w:val="both"/>
        <w:rPr>
          <w:rFonts w:ascii="Times New Roman" w:hAnsi="Times New Roman"/>
          <w:sz w:val="23"/>
          <w:szCs w:val="23"/>
        </w:rPr>
      </w:pPr>
      <w:proofErr w:type="gramStart"/>
      <w:r w:rsidRPr="00910203">
        <w:rPr>
          <w:rFonts w:ascii="Times New Roman" w:hAnsi="Times New Roman"/>
          <w:sz w:val="23"/>
          <w:szCs w:val="23"/>
        </w:rPr>
        <w:t>b.  Manfaat</w:t>
      </w:r>
      <w:proofErr w:type="gramEnd"/>
      <w:r w:rsidRPr="00910203">
        <w:rPr>
          <w:rFonts w:ascii="Times New Roman" w:hAnsi="Times New Roman"/>
          <w:sz w:val="23"/>
          <w:szCs w:val="23"/>
        </w:rPr>
        <w:t xml:space="preserve"> untuk Masyarakat</w:t>
      </w:r>
    </w:p>
    <w:p w:rsidR="00486F74" w:rsidRPr="00910203" w:rsidRDefault="00AC024D">
      <w:pPr>
        <w:spacing w:after="0" w:line="240" w:lineRule="auto"/>
        <w:ind w:firstLine="720"/>
        <w:jc w:val="both"/>
        <w:rPr>
          <w:rFonts w:ascii="Times New Roman" w:hAnsi="Times New Roman"/>
          <w:sz w:val="23"/>
          <w:szCs w:val="23"/>
        </w:rPr>
      </w:pPr>
      <w:r w:rsidRPr="00910203">
        <w:rPr>
          <w:rFonts w:ascii="Times New Roman" w:hAnsi="Times New Roman"/>
          <w:sz w:val="23"/>
          <w:szCs w:val="23"/>
        </w:rPr>
        <w:t>Bagi masyarakat, penelitian ini di harapkan dapat berguna untuk memberikan informasi tentang Program Listrik Prabayar.Sebagaimana Listrik Prabayar ini dapat mengendalikan pemakaian listrik, menghindari pemborosan, mudah memantau pemakaian listrik setiap saat dan dapat menyesuaikan biaya pemakaian listrik serta dapat menghemat pemakaian listrik.</w:t>
      </w:r>
    </w:p>
    <w:p w:rsidR="00486F74" w:rsidRPr="00910203" w:rsidRDefault="00AC024D">
      <w:pPr>
        <w:spacing w:after="0" w:line="240" w:lineRule="auto"/>
        <w:jc w:val="both"/>
        <w:rPr>
          <w:rFonts w:ascii="Times New Roman" w:hAnsi="Times New Roman"/>
          <w:sz w:val="23"/>
          <w:szCs w:val="23"/>
        </w:rPr>
      </w:pPr>
      <w:proofErr w:type="gramStart"/>
      <w:r w:rsidRPr="00910203">
        <w:rPr>
          <w:rFonts w:ascii="Times New Roman" w:hAnsi="Times New Roman"/>
          <w:sz w:val="23"/>
          <w:szCs w:val="23"/>
        </w:rPr>
        <w:t>c</w:t>
      </w:r>
      <w:proofErr w:type="gramEnd"/>
      <w:r w:rsidRPr="00910203">
        <w:rPr>
          <w:rFonts w:ascii="Times New Roman" w:hAnsi="Times New Roman"/>
          <w:sz w:val="23"/>
          <w:szCs w:val="23"/>
        </w:rPr>
        <w:t>. Bagi Peneliti</w:t>
      </w:r>
    </w:p>
    <w:p w:rsidR="00486F74" w:rsidRPr="00910203" w:rsidRDefault="00AC024D">
      <w:pPr>
        <w:spacing w:after="0" w:line="240" w:lineRule="auto"/>
        <w:ind w:firstLine="720"/>
        <w:jc w:val="both"/>
        <w:rPr>
          <w:rFonts w:ascii="Times New Roman" w:hAnsi="Times New Roman"/>
          <w:sz w:val="23"/>
          <w:szCs w:val="23"/>
        </w:rPr>
      </w:pPr>
      <w:proofErr w:type="gramStart"/>
      <w:r w:rsidRPr="00910203">
        <w:rPr>
          <w:rFonts w:ascii="Times New Roman" w:hAnsi="Times New Roman"/>
          <w:sz w:val="23"/>
          <w:szCs w:val="23"/>
        </w:rPr>
        <w:t>Bagi Peneliti adalah dapat menambah Pengetahuan dan bahan Pembelajaran tentang Strategi Humas PT PLN Persero Wilayah Kalimantan Timur Cabang Samarinda Dalam Mempromosikans Program Listrik Prabayar.</w:t>
      </w:r>
      <w:proofErr w:type="gramEnd"/>
    </w:p>
    <w:p w:rsidR="00486F74" w:rsidRPr="00910203" w:rsidRDefault="00486F74">
      <w:pPr>
        <w:spacing w:after="0" w:line="240" w:lineRule="auto"/>
        <w:ind w:firstLine="720"/>
        <w:jc w:val="both"/>
        <w:rPr>
          <w:rFonts w:ascii="Times New Roman" w:hAnsi="Times New Roman"/>
          <w:sz w:val="23"/>
          <w:szCs w:val="23"/>
        </w:rPr>
      </w:pPr>
    </w:p>
    <w:p w:rsidR="00486F74" w:rsidRPr="00910203" w:rsidRDefault="00910203">
      <w:pPr>
        <w:spacing w:after="0" w:line="240" w:lineRule="auto"/>
        <w:jc w:val="both"/>
        <w:rPr>
          <w:rFonts w:ascii="Times New Roman" w:hAnsi="Times New Roman"/>
          <w:b/>
          <w:sz w:val="23"/>
          <w:szCs w:val="23"/>
        </w:rPr>
      </w:pPr>
      <w:r w:rsidRPr="00910203">
        <w:rPr>
          <w:rFonts w:ascii="Times New Roman" w:hAnsi="Times New Roman"/>
          <w:b/>
          <w:sz w:val="23"/>
          <w:szCs w:val="23"/>
        </w:rPr>
        <w:t>Kerangka Dasar Teori</w:t>
      </w:r>
    </w:p>
    <w:p w:rsidR="00486F74" w:rsidRPr="00910203" w:rsidRDefault="00AC024D">
      <w:pPr>
        <w:spacing w:after="0" w:line="240" w:lineRule="auto"/>
        <w:rPr>
          <w:rFonts w:ascii="Times New Roman" w:hAnsi="Times New Roman"/>
          <w:b/>
          <w:i/>
          <w:sz w:val="23"/>
          <w:szCs w:val="23"/>
          <w:shd w:val="clear" w:color="auto" w:fill="FFFFFF"/>
        </w:rPr>
      </w:pPr>
      <w:r w:rsidRPr="00910203">
        <w:rPr>
          <w:rFonts w:ascii="Times New Roman" w:hAnsi="Times New Roman"/>
          <w:b/>
          <w:i/>
          <w:sz w:val="23"/>
          <w:szCs w:val="23"/>
          <w:shd w:val="clear" w:color="auto" w:fill="FFFFFF"/>
        </w:rPr>
        <w:t>Strategi</w:t>
      </w:r>
    </w:p>
    <w:p w:rsidR="00486F74" w:rsidRPr="00910203" w:rsidRDefault="00AC024D">
      <w:pPr>
        <w:spacing w:after="0" w:line="240" w:lineRule="auto"/>
        <w:ind w:firstLine="720"/>
        <w:jc w:val="both"/>
        <w:rPr>
          <w:rFonts w:ascii="Times New Roman" w:hAnsi="Times New Roman"/>
          <w:sz w:val="23"/>
          <w:szCs w:val="23"/>
        </w:rPr>
      </w:pPr>
      <w:r w:rsidRPr="00910203">
        <w:rPr>
          <w:rFonts w:ascii="Times New Roman" w:hAnsi="Times New Roman"/>
          <w:sz w:val="23"/>
          <w:szCs w:val="23"/>
        </w:rPr>
        <w:t>Tompson (dalam Oliver</w:t>
      </w:r>
      <w:proofErr w:type="gramStart"/>
      <w:r w:rsidRPr="00910203">
        <w:rPr>
          <w:rFonts w:ascii="Times New Roman" w:hAnsi="Times New Roman"/>
          <w:sz w:val="23"/>
          <w:szCs w:val="23"/>
        </w:rPr>
        <w:t>,2007:02</w:t>
      </w:r>
      <w:proofErr w:type="gramEnd"/>
      <w:r w:rsidRPr="00910203">
        <w:rPr>
          <w:rFonts w:ascii="Times New Roman" w:hAnsi="Times New Roman"/>
          <w:sz w:val="23"/>
          <w:szCs w:val="23"/>
        </w:rPr>
        <w:t>) Mendefisikan “strategi adalah sebagai cara untuk mencapai sebuah hasil akhir.” Sementara Bennet (dalam Oliver</w:t>
      </w:r>
      <w:proofErr w:type="gramStart"/>
      <w:r w:rsidRPr="00910203">
        <w:rPr>
          <w:rFonts w:ascii="Times New Roman" w:hAnsi="Times New Roman"/>
          <w:sz w:val="23"/>
          <w:szCs w:val="23"/>
        </w:rPr>
        <w:t>,2007:02</w:t>
      </w:r>
      <w:proofErr w:type="gramEnd"/>
      <w:r w:rsidRPr="00910203">
        <w:rPr>
          <w:rFonts w:ascii="Times New Roman" w:hAnsi="Times New Roman"/>
          <w:sz w:val="23"/>
          <w:szCs w:val="23"/>
        </w:rPr>
        <w:t>)  “ strategi adalah sebagai arah yang dipilih organisasi untuk diikuti dalam mencapai misinya”.</w:t>
      </w:r>
    </w:p>
    <w:p w:rsidR="00486F74" w:rsidRPr="00910203" w:rsidRDefault="00AC024D">
      <w:pPr>
        <w:spacing w:after="0" w:line="240" w:lineRule="auto"/>
        <w:ind w:firstLine="567"/>
        <w:jc w:val="both"/>
        <w:rPr>
          <w:rFonts w:ascii="Times New Roman" w:hAnsi="Times New Roman"/>
          <w:sz w:val="23"/>
          <w:szCs w:val="23"/>
        </w:rPr>
      </w:pPr>
      <w:r w:rsidRPr="00910203">
        <w:rPr>
          <w:rFonts w:ascii="Times New Roman" w:hAnsi="Times New Roman"/>
          <w:sz w:val="23"/>
          <w:szCs w:val="23"/>
          <w:shd w:val="clear" w:color="auto" w:fill="FFFFFF"/>
        </w:rPr>
        <w:tab/>
      </w:r>
      <w:proofErr w:type="gramStart"/>
      <w:r w:rsidRPr="00910203">
        <w:rPr>
          <w:rFonts w:ascii="Times New Roman" w:hAnsi="Times New Roman"/>
          <w:sz w:val="23"/>
          <w:szCs w:val="23"/>
        </w:rPr>
        <w:t>Pengertian strategi menurut Tregoe, (dalam Akdon 2011:4) mengatakan strategi adalah kerangka yang membimbing dan mengendalikan pilihan-pilihan yang menetapkan sifat dan arah suatu organisasi perusahaan.</w:t>
      </w:r>
      <w:proofErr w:type="gramEnd"/>
      <w:r w:rsidRPr="00910203">
        <w:rPr>
          <w:rFonts w:ascii="Times New Roman" w:hAnsi="Times New Roman"/>
          <w:sz w:val="23"/>
          <w:szCs w:val="23"/>
        </w:rPr>
        <w:t xml:space="preserve"> </w:t>
      </w:r>
    </w:p>
    <w:p w:rsidR="00486F74" w:rsidRPr="00910203" w:rsidRDefault="00AC024D">
      <w:pPr>
        <w:spacing w:after="0" w:line="240" w:lineRule="auto"/>
        <w:ind w:firstLine="567"/>
        <w:jc w:val="both"/>
        <w:rPr>
          <w:rFonts w:ascii="Times New Roman" w:hAnsi="Times New Roman"/>
          <w:sz w:val="23"/>
          <w:szCs w:val="23"/>
        </w:rPr>
      </w:pPr>
      <w:r w:rsidRPr="00910203">
        <w:rPr>
          <w:rFonts w:ascii="Times New Roman" w:hAnsi="Times New Roman"/>
          <w:sz w:val="23"/>
          <w:szCs w:val="23"/>
        </w:rPr>
        <w:t xml:space="preserve">  </w:t>
      </w:r>
    </w:p>
    <w:p w:rsidR="00486F74" w:rsidRPr="00910203" w:rsidRDefault="00AC024D">
      <w:pPr>
        <w:spacing w:after="0" w:line="240" w:lineRule="auto"/>
        <w:jc w:val="both"/>
        <w:rPr>
          <w:rFonts w:ascii="Times New Roman" w:hAnsi="Times New Roman"/>
          <w:b/>
          <w:i/>
          <w:sz w:val="23"/>
          <w:szCs w:val="23"/>
          <w:shd w:val="clear" w:color="auto" w:fill="FFFFFF"/>
        </w:rPr>
      </w:pPr>
      <w:r w:rsidRPr="00910203">
        <w:rPr>
          <w:rFonts w:ascii="Times New Roman" w:hAnsi="Times New Roman"/>
          <w:b/>
          <w:i/>
          <w:sz w:val="23"/>
          <w:szCs w:val="23"/>
          <w:shd w:val="clear" w:color="auto" w:fill="FFFFFF"/>
        </w:rPr>
        <w:lastRenderedPageBreak/>
        <w:t>Manajemen Strategi</w:t>
      </w:r>
    </w:p>
    <w:p w:rsidR="00486F74" w:rsidRPr="00910203" w:rsidRDefault="00AC024D">
      <w:pPr>
        <w:spacing w:after="0" w:line="240" w:lineRule="auto"/>
        <w:ind w:firstLine="720"/>
        <w:jc w:val="both"/>
        <w:rPr>
          <w:rFonts w:ascii="Times New Roman" w:hAnsi="Times New Roman"/>
          <w:sz w:val="23"/>
          <w:szCs w:val="23"/>
        </w:rPr>
      </w:pPr>
      <w:r w:rsidRPr="00910203">
        <w:rPr>
          <w:rFonts w:ascii="Times New Roman" w:hAnsi="Times New Roman"/>
          <w:sz w:val="23"/>
          <w:szCs w:val="23"/>
        </w:rPr>
        <w:t xml:space="preserve"> </w:t>
      </w:r>
      <w:proofErr w:type="gramStart"/>
      <w:r w:rsidRPr="00910203">
        <w:rPr>
          <w:rFonts w:ascii="Times New Roman" w:hAnsi="Times New Roman"/>
          <w:sz w:val="23"/>
          <w:szCs w:val="23"/>
        </w:rPr>
        <w:t>Menurut Jauch dan Glueck (dalam Akdon 2011:17) mengatakan bahwa manajemen strategi adalah sejumlah keputusan dan tindakan yang mengarah pada penyusunan suatu strategi atau sejumlah strategi yang efektif untuk membantu mencapai sasaran organisasi.</w:t>
      </w:r>
      <w:proofErr w:type="gramEnd"/>
    </w:p>
    <w:p w:rsidR="00486F74" w:rsidRPr="00910203" w:rsidRDefault="00AC024D">
      <w:pPr>
        <w:spacing w:after="0" w:line="240" w:lineRule="auto"/>
        <w:ind w:firstLine="720"/>
        <w:jc w:val="both"/>
        <w:rPr>
          <w:rFonts w:ascii="Times New Roman" w:hAnsi="Times New Roman"/>
          <w:sz w:val="23"/>
          <w:szCs w:val="23"/>
        </w:rPr>
      </w:pPr>
      <w:proofErr w:type="gramStart"/>
      <w:r w:rsidRPr="00910203">
        <w:rPr>
          <w:rFonts w:ascii="Times New Roman" w:hAnsi="Times New Roman"/>
          <w:sz w:val="23"/>
          <w:szCs w:val="23"/>
        </w:rPr>
        <w:t>Manajemen strategi menurut Wahyudi (dalam Akdon 2011:18) mengatakan bahwa manajemen strategi adalah sebagai seni dan ilmu dari perbuatan, penerapan, dan evaluasi keputusan-keputusan strategi antar fungsi-fungsi yang memungkinkan sebuah organisasi mencapai tujuan-tujuan masa datang.</w:t>
      </w:r>
      <w:proofErr w:type="gramEnd"/>
    </w:p>
    <w:p w:rsidR="00486F74" w:rsidRPr="00910203" w:rsidRDefault="00AC024D">
      <w:pPr>
        <w:spacing w:after="0" w:line="240" w:lineRule="auto"/>
        <w:jc w:val="both"/>
        <w:rPr>
          <w:rFonts w:ascii="Times New Roman" w:hAnsi="Times New Roman"/>
          <w:b/>
          <w:i/>
          <w:sz w:val="23"/>
          <w:szCs w:val="23"/>
        </w:rPr>
      </w:pPr>
      <w:r w:rsidRPr="00910203">
        <w:rPr>
          <w:rFonts w:ascii="Times New Roman" w:hAnsi="Times New Roman"/>
          <w:b/>
          <w:i/>
          <w:sz w:val="23"/>
          <w:szCs w:val="23"/>
        </w:rPr>
        <w:t>Kebijakan Publik</w:t>
      </w:r>
    </w:p>
    <w:p w:rsidR="00486F74" w:rsidRPr="00910203" w:rsidRDefault="00AC024D">
      <w:pPr>
        <w:spacing w:after="0" w:line="240" w:lineRule="auto"/>
        <w:ind w:firstLine="720"/>
        <w:jc w:val="both"/>
        <w:rPr>
          <w:rFonts w:ascii="Times New Roman" w:hAnsi="Times New Roman"/>
          <w:sz w:val="23"/>
          <w:szCs w:val="23"/>
        </w:rPr>
      </w:pPr>
      <w:r w:rsidRPr="00910203">
        <w:rPr>
          <w:rFonts w:ascii="Times New Roman" w:hAnsi="Times New Roman"/>
          <w:sz w:val="23"/>
          <w:szCs w:val="23"/>
        </w:rPr>
        <w:t>Menurut Friedrich (dalam Winarno 2012:20) kebijakan sebagai suatu arah tindakan yang diusulkan oleh seseorang, kelompok, atau pemerintah dalam suatu lingkungan tertentu, yang memberikan hambatan-hambatan atau kesempatan-kesempatan terhadap kebijakan yang diusulkan untuk menggunakan dan mengatasi dalam rangka mencapai tujuan atau merealisasikan suatu sasaran atau maksud tertentu.</w:t>
      </w:r>
    </w:p>
    <w:p w:rsidR="00486F74" w:rsidRPr="00910203" w:rsidRDefault="00AC024D">
      <w:pPr>
        <w:spacing w:after="0" w:line="240" w:lineRule="auto"/>
        <w:ind w:firstLine="720"/>
        <w:jc w:val="both"/>
        <w:rPr>
          <w:rFonts w:ascii="Times New Roman" w:hAnsi="Times New Roman"/>
          <w:sz w:val="23"/>
          <w:szCs w:val="23"/>
        </w:rPr>
      </w:pPr>
      <w:proofErr w:type="gramStart"/>
      <w:r w:rsidRPr="00910203">
        <w:rPr>
          <w:rFonts w:ascii="Times New Roman" w:hAnsi="Times New Roman"/>
          <w:sz w:val="23"/>
          <w:szCs w:val="23"/>
        </w:rPr>
        <w:t>Menurut Anderson (dalam Indiahono, 2009:17) mengatakan bahwa kebijakan adalah prilaku dari sejumlah aktor (pejabat, kelompok, instansi pemerintah) atau serangkaian aktor dalam bidang tertentu.</w:t>
      </w:r>
      <w:proofErr w:type="gramEnd"/>
    </w:p>
    <w:p w:rsidR="00486F74" w:rsidRPr="00910203" w:rsidRDefault="00AC024D">
      <w:pPr>
        <w:spacing w:after="0" w:line="240" w:lineRule="auto"/>
        <w:jc w:val="both"/>
        <w:rPr>
          <w:rFonts w:ascii="Times New Roman" w:hAnsi="Times New Roman"/>
          <w:b/>
          <w:bCs/>
          <w:i/>
          <w:sz w:val="23"/>
          <w:szCs w:val="23"/>
          <w:shd w:val="clear" w:color="auto" w:fill="FFFFFF"/>
        </w:rPr>
      </w:pPr>
      <w:r w:rsidRPr="00910203">
        <w:rPr>
          <w:rFonts w:ascii="Times New Roman" w:hAnsi="Times New Roman"/>
          <w:b/>
          <w:bCs/>
          <w:i/>
          <w:sz w:val="23"/>
          <w:szCs w:val="23"/>
          <w:shd w:val="clear" w:color="auto" w:fill="FFFFFF"/>
        </w:rPr>
        <w:t>Humas</w:t>
      </w:r>
    </w:p>
    <w:p w:rsidR="00486F74" w:rsidRDefault="00AC024D">
      <w:pPr>
        <w:spacing w:after="0" w:line="240" w:lineRule="auto"/>
        <w:ind w:firstLine="720"/>
        <w:jc w:val="both"/>
        <w:rPr>
          <w:rFonts w:ascii="Times New Roman" w:hAnsi="Times New Roman"/>
          <w:sz w:val="23"/>
          <w:szCs w:val="23"/>
          <w:lang w:val="id-ID"/>
        </w:rPr>
      </w:pPr>
      <w:r w:rsidRPr="00910203">
        <w:rPr>
          <w:rFonts w:ascii="Times New Roman" w:hAnsi="Times New Roman"/>
          <w:sz w:val="23"/>
          <w:szCs w:val="23"/>
        </w:rPr>
        <w:t xml:space="preserve">Menurut Harlow (dalam Ruslan 2014:16) </w:t>
      </w:r>
      <w:r w:rsidRPr="00910203">
        <w:rPr>
          <w:rFonts w:ascii="Times New Roman" w:hAnsi="Times New Roman"/>
          <w:i/>
          <w:iCs/>
          <w:sz w:val="23"/>
          <w:szCs w:val="23"/>
        </w:rPr>
        <w:t>Public Relations</w:t>
      </w:r>
      <w:r w:rsidRPr="00910203">
        <w:rPr>
          <w:rFonts w:ascii="Times New Roman" w:hAnsi="Times New Roman"/>
          <w:sz w:val="23"/>
          <w:szCs w:val="23"/>
        </w:rPr>
        <w:t xml:space="preserve"> adalah fungsi manajemen yang khas dan mendukung pembinaan, pemeliharaan jalur bersama antara organisasi dengan publiknya, menyangkut aktivitas komunikasi, pengertian, penerimaan dan kerjasama melibatkan manajemen dalam menghadapi permasalahan, membantu manajemen untuk mampu menanggapi opini publik, mendukung manajemen dalam mengikuti dan memanfaatkan perubahan secara efektif, bertindak sebagai sistem peringatan dini dalam mengantisipasi kecenderungan penggunaan penelitian secara teknik komunikasi yang sehat dan etis sebagai sarana utama.</w:t>
      </w:r>
    </w:p>
    <w:p w:rsidR="00486F74" w:rsidRPr="00910203" w:rsidRDefault="00AC024D">
      <w:pPr>
        <w:spacing w:after="0" w:line="240" w:lineRule="auto"/>
        <w:jc w:val="both"/>
        <w:rPr>
          <w:rFonts w:ascii="Times New Roman" w:hAnsi="Times New Roman"/>
          <w:b/>
          <w:i/>
          <w:sz w:val="23"/>
          <w:szCs w:val="23"/>
        </w:rPr>
      </w:pPr>
      <w:r w:rsidRPr="00910203">
        <w:rPr>
          <w:rFonts w:ascii="Times New Roman" w:hAnsi="Times New Roman"/>
          <w:b/>
          <w:i/>
          <w:sz w:val="23"/>
          <w:szCs w:val="23"/>
        </w:rPr>
        <w:t xml:space="preserve">Strategi Humas </w:t>
      </w:r>
      <w:r w:rsidRPr="00910203">
        <w:rPr>
          <w:rFonts w:ascii="Times New Roman" w:hAnsi="Times New Roman"/>
          <w:b/>
          <w:i/>
          <w:iCs/>
          <w:sz w:val="23"/>
          <w:szCs w:val="23"/>
        </w:rPr>
        <w:t>(Public Relations)</w:t>
      </w:r>
    </w:p>
    <w:p w:rsidR="00486F74" w:rsidRPr="00910203" w:rsidRDefault="00AC024D">
      <w:pPr>
        <w:spacing w:after="0" w:line="240" w:lineRule="auto"/>
        <w:jc w:val="both"/>
        <w:rPr>
          <w:rFonts w:ascii="Times New Roman" w:hAnsi="Times New Roman"/>
          <w:i/>
          <w:iCs/>
          <w:sz w:val="23"/>
          <w:szCs w:val="23"/>
        </w:rPr>
      </w:pPr>
      <w:r w:rsidRPr="00910203">
        <w:rPr>
          <w:rFonts w:ascii="Times New Roman" w:hAnsi="Times New Roman"/>
          <w:sz w:val="23"/>
          <w:szCs w:val="23"/>
          <w:shd w:val="clear" w:color="auto" w:fill="FFFFFF"/>
        </w:rPr>
        <w:tab/>
      </w:r>
      <w:proofErr w:type="gramStart"/>
      <w:r w:rsidRPr="00910203">
        <w:rPr>
          <w:rFonts w:ascii="Times New Roman" w:hAnsi="Times New Roman"/>
          <w:sz w:val="23"/>
          <w:szCs w:val="23"/>
        </w:rPr>
        <w:t xml:space="preserve">Adnanputra (dalam Ruslan, 2014: 133) memberikan pengertian bahwa strategi </w:t>
      </w:r>
      <w:r w:rsidRPr="00910203">
        <w:rPr>
          <w:rFonts w:ascii="Times New Roman" w:hAnsi="Times New Roman"/>
          <w:i/>
          <w:iCs/>
          <w:sz w:val="23"/>
          <w:szCs w:val="23"/>
        </w:rPr>
        <w:t>public relations</w:t>
      </w:r>
      <w:r w:rsidRPr="00910203">
        <w:rPr>
          <w:rFonts w:ascii="Times New Roman" w:hAnsi="Times New Roman"/>
          <w:sz w:val="23"/>
          <w:szCs w:val="23"/>
        </w:rPr>
        <w:t xml:space="preserve"> adalah alternatif optimal yang dipilih untuk ditempuh guna mencapai tujuan kehumasan dalam kerangka suatu rencana humas </w:t>
      </w:r>
      <w:r w:rsidRPr="00910203">
        <w:rPr>
          <w:rFonts w:ascii="Times New Roman" w:hAnsi="Times New Roman"/>
          <w:i/>
          <w:iCs/>
          <w:sz w:val="23"/>
          <w:szCs w:val="23"/>
        </w:rPr>
        <w:t>(Public Relations Plan).</w:t>
      </w:r>
      <w:proofErr w:type="gramEnd"/>
      <w:r w:rsidRPr="00910203">
        <w:rPr>
          <w:rFonts w:ascii="Times New Roman" w:hAnsi="Times New Roman"/>
          <w:i/>
          <w:iCs/>
          <w:sz w:val="23"/>
          <w:szCs w:val="23"/>
        </w:rPr>
        <w:t xml:space="preserve"> </w:t>
      </w:r>
    </w:p>
    <w:p w:rsidR="00486F74" w:rsidRPr="00910203" w:rsidRDefault="00AC024D">
      <w:pPr>
        <w:spacing w:after="0" w:line="240" w:lineRule="auto"/>
        <w:jc w:val="both"/>
        <w:rPr>
          <w:rFonts w:ascii="Times New Roman" w:hAnsi="Times New Roman"/>
          <w:b/>
          <w:bCs/>
          <w:i/>
          <w:iCs/>
          <w:sz w:val="23"/>
          <w:szCs w:val="23"/>
          <w:shd w:val="clear" w:color="auto" w:fill="FFFFFF"/>
        </w:rPr>
      </w:pPr>
      <w:r w:rsidRPr="00910203">
        <w:rPr>
          <w:rFonts w:ascii="Times New Roman" w:hAnsi="Times New Roman"/>
          <w:b/>
          <w:bCs/>
          <w:i/>
          <w:iCs/>
          <w:sz w:val="23"/>
          <w:szCs w:val="23"/>
          <w:shd w:val="clear" w:color="auto" w:fill="FFFFFF"/>
        </w:rPr>
        <w:t>Promosi</w:t>
      </w:r>
    </w:p>
    <w:p w:rsidR="00486F74" w:rsidRPr="00910203" w:rsidRDefault="00AC024D">
      <w:pPr>
        <w:spacing w:after="0" w:line="240" w:lineRule="auto"/>
        <w:ind w:firstLine="720"/>
        <w:jc w:val="both"/>
        <w:rPr>
          <w:rFonts w:ascii="Times New Roman" w:hAnsi="Times New Roman"/>
          <w:sz w:val="23"/>
          <w:szCs w:val="23"/>
        </w:rPr>
      </w:pPr>
      <w:proofErr w:type="gramStart"/>
      <w:r w:rsidRPr="00910203">
        <w:rPr>
          <w:rFonts w:ascii="Times New Roman" w:hAnsi="Times New Roman"/>
          <w:sz w:val="23"/>
          <w:szCs w:val="23"/>
        </w:rPr>
        <w:t>Kotler (dalam Juliansyah 2000:24) mengungkapkan bahwa “pemasaran menggunakan alat-alat komunikasi massa dalam bidang periklanan, promosi penjualan dan publikasi, sedangkan masing-masing sarana promosi adalah periklanan, penjuala personal, promosi penjualan, dan publisitas”.</w:t>
      </w:r>
      <w:proofErr w:type="gramEnd"/>
    </w:p>
    <w:p w:rsidR="00486F74" w:rsidRPr="00910203" w:rsidRDefault="00AC024D">
      <w:pPr>
        <w:spacing w:after="0" w:line="240" w:lineRule="auto"/>
        <w:ind w:firstLine="720"/>
        <w:jc w:val="both"/>
        <w:rPr>
          <w:rFonts w:ascii="Times New Roman" w:hAnsi="Times New Roman"/>
          <w:i/>
          <w:iCs/>
          <w:sz w:val="23"/>
          <w:szCs w:val="23"/>
        </w:rPr>
      </w:pPr>
      <w:proofErr w:type="gramStart"/>
      <w:r w:rsidRPr="00910203">
        <w:rPr>
          <w:rFonts w:ascii="Times New Roman" w:hAnsi="Times New Roman"/>
          <w:sz w:val="23"/>
          <w:szCs w:val="23"/>
        </w:rPr>
        <w:t>Menurut Shimp (2003:318) promosi merupakan aspek pemasaran umum bahwa manajemen promosi berhubungan dengan eksplisitas.</w:t>
      </w:r>
      <w:proofErr w:type="gramEnd"/>
      <w:r w:rsidRPr="00910203">
        <w:rPr>
          <w:rFonts w:ascii="Times New Roman" w:hAnsi="Times New Roman"/>
          <w:sz w:val="23"/>
          <w:szCs w:val="23"/>
        </w:rPr>
        <w:t xml:space="preserve"> </w:t>
      </w:r>
      <w:proofErr w:type="gramStart"/>
      <w:r w:rsidRPr="00910203">
        <w:rPr>
          <w:rFonts w:ascii="Times New Roman" w:hAnsi="Times New Roman"/>
          <w:sz w:val="23"/>
          <w:szCs w:val="23"/>
        </w:rPr>
        <w:t xml:space="preserve">Promosi meliputi </w:t>
      </w:r>
      <w:r w:rsidRPr="00910203">
        <w:rPr>
          <w:rFonts w:ascii="Times New Roman" w:hAnsi="Times New Roman"/>
          <w:sz w:val="23"/>
          <w:szCs w:val="23"/>
        </w:rPr>
        <w:lastRenderedPageBreak/>
        <w:t xml:space="preserve">praktek periklanan, penjualan perorangan, promosi penjualan, publisitas dan </w:t>
      </w:r>
      <w:r w:rsidRPr="00910203">
        <w:rPr>
          <w:rFonts w:ascii="Times New Roman" w:hAnsi="Times New Roman"/>
          <w:i/>
          <w:iCs/>
          <w:sz w:val="23"/>
          <w:szCs w:val="23"/>
        </w:rPr>
        <w:t>point-of-purchase communication.</w:t>
      </w:r>
      <w:proofErr w:type="gramEnd"/>
    </w:p>
    <w:p w:rsidR="00486F74" w:rsidRPr="00910203" w:rsidRDefault="00AC024D">
      <w:pPr>
        <w:pStyle w:val="ListParagraph1"/>
        <w:spacing w:after="0" w:line="240" w:lineRule="auto"/>
        <w:ind w:left="0"/>
        <w:jc w:val="both"/>
        <w:rPr>
          <w:rFonts w:ascii="Times New Roman" w:hAnsi="Times New Roman"/>
          <w:b/>
          <w:i/>
          <w:sz w:val="23"/>
          <w:szCs w:val="23"/>
        </w:rPr>
      </w:pPr>
      <w:r w:rsidRPr="00910203">
        <w:rPr>
          <w:rFonts w:ascii="Times New Roman" w:hAnsi="Times New Roman"/>
          <w:b/>
          <w:i/>
          <w:sz w:val="23"/>
          <w:szCs w:val="23"/>
        </w:rPr>
        <w:t xml:space="preserve">Landasan Hukum Program Penanggulangan Banjir </w:t>
      </w:r>
    </w:p>
    <w:p w:rsidR="00486F74" w:rsidRPr="00910203" w:rsidRDefault="00AC024D">
      <w:pPr>
        <w:spacing w:after="0" w:line="240" w:lineRule="auto"/>
        <w:jc w:val="both"/>
        <w:rPr>
          <w:rFonts w:ascii="Times New Roman" w:hAnsi="Times New Roman"/>
          <w:sz w:val="23"/>
          <w:szCs w:val="23"/>
        </w:rPr>
      </w:pPr>
      <w:r w:rsidRPr="00910203">
        <w:rPr>
          <w:rFonts w:ascii="Times New Roman" w:hAnsi="Times New Roman"/>
          <w:sz w:val="23"/>
          <w:szCs w:val="23"/>
        </w:rPr>
        <w:tab/>
        <w:t>Adapun landasan hukum penyelenggaraan program keluarga berencana nasional yaitu:</w:t>
      </w:r>
    </w:p>
    <w:p w:rsidR="00486F74" w:rsidRPr="00910203" w:rsidRDefault="00AC024D">
      <w:pPr>
        <w:numPr>
          <w:ilvl w:val="0"/>
          <w:numId w:val="2"/>
        </w:numPr>
        <w:tabs>
          <w:tab w:val="clear" w:pos="425"/>
        </w:tabs>
        <w:autoSpaceDN w:val="0"/>
        <w:spacing w:after="0" w:line="240" w:lineRule="auto"/>
        <w:ind w:left="709" w:hanging="283"/>
        <w:jc w:val="both"/>
        <w:rPr>
          <w:rFonts w:ascii="Times New Roman" w:hAnsi="Times New Roman"/>
          <w:sz w:val="23"/>
          <w:szCs w:val="23"/>
        </w:rPr>
      </w:pPr>
      <w:r w:rsidRPr="00910203">
        <w:rPr>
          <w:rFonts w:ascii="Times New Roman" w:hAnsi="Times New Roman"/>
          <w:sz w:val="23"/>
          <w:szCs w:val="23"/>
        </w:rPr>
        <w:t>Undang-Undang Nomor 30 Tahun 2009 tentang Ketenaga Listrikkan.</w:t>
      </w:r>
    </w:p>
    <w:p w:rsidR="00486F74" w:rsidRPr="00910203" w:rsidRDefault="00AC024D">
      <w:pPr>
        <w:tabs>
          <w:tab w:val="left" w:pos="880"/>
        </w:tabs>
        <w:autoSpaceDN w:val="0"/>
        <w:spacing w:after="0" w:line="240" w:lineRule="auto"/>
        <w:ind w:left="433"/>
        <w:jc w:val="both"/>
        <w:rPr>
          <w:rFonts w:ascii="Times New Roman" w:hAnsi="Times New Roman"/>
          <w:iCs/>
          <w:sz w:val="23"/>
          <w:szCs w:val="23"/>
        </w:rPr>
      </w:pPr>
      <w:r w:rsidRPr="00910203">
        <w:rPr>
          <w:rFonts w:ascii="Times New Roman" w:hAnsi="Times New Roman"/>
          <w:iCs/>
          <w:sz w:val="23"/>
          <w:szCs w:val="23"/>
        </w:rPr>
        <w:t xml:space="preserve">2.  Peraturan Pemerintah Nomor 23 Tahun 2014 Tentang Penyediaan </w:t>
      </w:r>
    </w:p>
    <w:p w:rsidR="00486F74" w:rsidRPr="00910203" w:rsidRDefault="00AC024D">
      <w:pPr>
        <w:tabs>
          <w:tab w:val="left" w:pos="880"/>
        </w:tabs>
        <w:autoSpaceDN w:val="0"/>
        <w:spacing w:after="0" w:line="240" w:lineRule="auto"/>
        <w:ind w:left="433"/>
        <w:jc w:val="both"/>
        <w:rPr>
          <w:rFonts w:ascii="Times New Roman" w:hAnsi="Times New Roman"/>
          <w:iCs/>
          <w:sz w:val="23"/>
          <w:szCs w:val="23"/>
        </w:rPr>
      </w:pPr>
      <w:r w:rsidRPr="00910203">
        <w:rPr>
          <w:rFonts w:ascii="Times New Roman" w:hAnsi="Times New Roman"/>
          <w:iCs/>
          <w:sz w:val="23"/>
          <w:szCs w:val="23"/>
        </w:rPr>
        <w:t xml:space="preserve">     Tenaga Listrik.</w:t>
      </w:r>
    </w:p>
    <w:p w:rsidR="00486F74" w:rsidRPr="00910203" w:rsidRDefault="00AC024D">
      <w:pPr>
        <w:tabs>
          <w:tab w:val="left" w:pos="880"/>
        </w:tabs>
        <w:autoSpaceDN w:val="0"/>
        <w:spacing w:after="0" w:line="240" w:lineRule="auto"/>
        <w:ind w:left="433"/>
        <w:jc w:val="both"/>
        <w:rPr>
          <w:rFonts w:ascii="Times New Roman" w:hAnsi="Times New Roman"/>
          <w:b/>
          <w:i/>
          <w:sz w:val="23"/>
          <w:szCs w:val="23"/>
        </w:rPr>
      </w:pPr>
      <w:r w:rsidRPr="00910203">
        <w:rPr>
          <w:rFonts w:ascii="Times New Roman" w:hAnsi="Times New Roman"/>
          <w:b/>
          <w:i/>
          <w:sz w:val="23"/>
          <w:szCs w:val="23"/>
        </w:rPr>
        <w:t>Definisi Konsepsional</w:t>
      </w:r>
    </w:p>
    <w:p w:rsidR="00486F74" w:rsidRPr="00910203" w:rsidRDefault="00AC024D">
      <w:pPr>
        <w:spacing w:after="0" w:line="240" w:lineRule="auto"/>
        <w:ind w:firstLine="720"/>
        <w:jc w:val="both"/>
        <w:rPr>
          <w:rFonts w:ascii="Times New Roman" w:hAnsi="Times New Roman"/>
          <w:sz w:val="23"/>
          <w:szCs w:val="23"/>
        </w:rPr>
      </w:pPr>
      <w:r w:rsidRPr="00910203">
        <w:rPr>
          <w:rFonts w:ascii="Times New Roman" w:hAnsi="Times New Roman"/>
          <w:sz w:val="23"/>
          <w:szCs w:val="23"/>
        </w:rPr>
        <w:t>Sesuai dengan judul penelitian ini maka definisi konsepsional yang dapat dikemukakan adalah:</w:t>
      </w:r>
    </w:p>
    <w:p w:rsidR="00486F74" w:rsidRPr="00910203" w:rsidRDefault="00AC024D">
      <w:pPr>
        <w:spacing w:after="0" w:line="240" w:lineRule="auto"/>
        <w:ind w:firstLine="720"/>
        <w:jc w:val="both"/>
        <w:rPr>
          <w:rFonts w:ascii="Times New Roman" w:hAnsi="Times New Roman"/>
          <w:sz w:val="23"/>
          <w:szCs w:val="23"/>
        </w:rPr>
      </w:pPr>
      <w:r w:rsidRPr="00910203">
        <w:rPr>
          <w:rFonts w:ascii="Times New Roman" w:hAnsi="Times New Roman"/>
          <w:sz w:val="23"/>
          <w:szCs w:val="23"/>
        </w:rPr>
        <w:t>Studi Tentang Strategi Humas PT.PLN (Persero</w:t>
      </w:r>
      <w:proofErr w:type="gramStart"/>
      <w:r w:rsidRPr="00910203">
        <w:rPr>
          <w:rFonts w:ascii="Times New Roman" w:hAnsi="Times New Roman"/>
          <w:sz w:val="23"/>
          <w:szCs w:val="23"/>
        </w:rPr>
        <w:t>)  Dalam</w:t>
      </w:r>
      <w:proofErr w:type="gramEnd"/>
      <w:r w:rsidRPr="00910203">
        <w:rPr>
          <w:rFonts w:ascii="Times New Roman" w:hAnsi="Times New Roman"/>
          <w:sz w:val="23"/>
          <w:szCs w:val="23"/>
        </w:rPr>
        <w:t xml:space="preserve"> Mempromosikan Listrik Prabayar Di Samarinda”. Maka definisi konsepsional yang dapat dikemukakan bahwa Strategi Humas PT Perusahaan Listrik Negara (Persero) Dalam Mempromosikan Listrik </w:t>
      </w:r>
      <w:proofErr w:type="gramStart"/>
      <w:r w:rsidRPr="00910203">
        <w:rPr>
          <w:rFonts w:ascii="Times New Roman" w:hAnsi="Times New Roman"/>
          <w:sz w:val="23"/>
          <w:szCs w:val="23"/>
        </w:rPr>
        <w:t>Prabayar  adalah</w:t>
      </w:r>
      <w:proofErr w:type="gramEnd"/>
      <w:r w:rsidRPr="00910203">
        <w:rPr>
          <w:rFonts w:ascii="Times New Roman" w:hAnsi="Times New Roman"/>
          <w:sz w:val="23"/>
          <w:szCs w:val="23"/>
        </w:rPr>
        <w:t xml:space="preserve"> bagaimana langkah-langkah atau rencana PT.PLN (Persero) dalam mempengaruhi konsumen agar dapat menjadi pelanggan listrik prabayar yang ditawarkan.</w:t>
      </w:r>
    </w:p>
    <w:p w:rsidR="00486F74" w:rsidRPr="00910203" w:rsidRDefault="00486F74">
      <w:pPr>
        <w:spacing w:after="0" w:line="240" w:lineRule="auto"/>
        <w:ind w:firstLine="720"/>
        <w:jc w:val="both"/>
        <w:rPr>
          <w:rFonts w:ascii="Times New Roman" w:hAnsi="Times New Roman"/>
          <w:sz w:val="23"/>
          <w:szCs w:val="23"/>
        </w:rPr>
      </w:pPr>
    </w:p>
    <w:p w:rsidR="00486F74" w:rsidRPr="00910203" w:rsidRDefault="00910203">
      <w:pPr>
        <w:spacing w:after="0" w:line="240" w:lineRule="auto"/>
        <w:rPr>
          <w:rFonts w:ascii="Times New Roman" w:hAnsi="Times New Roman"/>
          <w:sz w:val="23"/>
          <w:szCs w:val="23"/>
        </w:rPr>
      </w:pPr>
      <w:r w:rsidRPr="00910203">
        <w:rPr>
          <w:rFonts w:ascii="Times New Roman" w:hAnsi="Times New Roman"/>
          <w:b/>
          <w:sz w:val="23"/>
          <w:szCs w:val="23"/>
        </w:rPr>
        <w:t>Metode Penelitian</w:t>
      </w:r>
    </w:p>
    <w:p w:rsidR="00486F74" w:rsidRPr="00910203" w:rsidRDefault="00AC024D">
      <w:pPr>
        <w:pStyle w:val="BodyTextIndent2"/>
        <w:ind w:firstLine="0"/>
        <w:contextualSpacing/>
        <w:rPr>
          <w:b/>
          <w:i/>
          <w:sz w:val="23"/>
          <w:szCs w:val="23"/>
        </w:rPr>
      </w:pPr>
      <w:r w:rsidRPr="00910203">
        <w:rPr>
          <w:b/>
          <w:i/>
          <w:sz w:val="23"/>
          <w:szCs w:val="23"/>
        </w:rPr>
        <w:t>Jenis Penelitian</w:t>
      </w:r>
    </w:p>
    <w:p w:rsidR="00486F74" w:rsidRPr="00910203" w:rsidRDefault="00AC024D">
      <w:pPr>
        <w:pStyle w:val="BodyTextIndent2"/>
        <w:contextualSpacing/>
        <w:rPr>
          <w:sz w:val="23"/>
          <w:szCs w:val="23"/>
        </w:rPr>
      </w:pPr>
      <w:r w:rsidRPr="00910203">
        <w:rPr>
          <w:sz w:val="23"/>
          <w:szCs w:val="23"/>
        </w:rPr>
        <w:t xml:space="preserve">Jenis penelitian yang digunakan dalam penelitian ini adalah </w:t>
      </w:r>
      <w:proofErr w:type="gramStart"/>
      <w:r w:rsidRPr="00910203">
        <w:rPr>
          <w:sz w:val="23"/>
          <w:szCs w:val="23"/>
        </w:rPr>
        <w:t>penelitian  deskripif</w:t>
      </w:r>
      <w:proofErr w:type="gramEnd"/>
      <w:r w:rsidRPr="00910203">
        <w:rPr>
          <w:sz w:val="23"/>
          <w:szCs w:val="23"/>
        </w:rPr>
        <w:t xml:space="preserve">-kualitatif. </w:t>
      </w:r>
      <w:proofErr w:type="gramStart"/>
      <w:r w:rsidRPr="00910203">
        <w:rPr>
          <w:sz w:val="23"/>
          <w:szCs w:val="23"/>
        </w:rPr>
        <w:t>Penelitian deskriptif adalah penelitian yang memaparkan dan bertujuan memberikan gambaran serta penjelasan dari variabel yang diteliti.</w:t>
      </w:r>
      <w:proofErr w:type="gramEnd"/>
    </w:p>
    <w:p w:rsidR="00486F74" w:rsidRPr="00910203" w:rsidRDefault="00AC024D">
      <w:pPr>
        <w:widowControl w:val="0"/>
        <w:tabs>
          <w:tab w:val="left" w:pos="6533"/>
        </w:tabs>
        <w:spacing w:after="0" w:line="240" w:lineRule="auto"/>
        <w:jc w:val="both"/>
        <w:rPr>
          <w:rFonts w:ascii="Times New Roman" w:hAnsi="Times New Roman"/>
          <w:b/>
          <w:i/>
          <w:sz w:val="23"/>
          <w:szCs w:val="23"/>
        </w:rPr>
      </w:pPr>
      <w:r w:rsidRPr="00910203">
        <w:rPr>
          <w:rFonts w:ascii="Times New Roman" w:hAnsi="Times New Roman"/>
          <w:b/>
          <w:i/>
          <w:sz w:val="23"/>
          <w:szCs w:val="23"/>
        </w:rPr>
        <w:t>Fokus Penelitian</w:t>
      </w:r>
    </w:p>
    <w:p w:rsidR="00486F74" w:rsidRPr="00910203" w:rsidRDefault="00AC024D" w:rsidP="00910203">
      <w:pPr>
        <w:numPr>
          <w:ilvl w:val="0"/>
          <w:numId w:val="10"/>
        </w:numPr>
        <w:spacing w:after="0" w:line="240" w:lineRule="auto"/>
        <w:ind w:left="567" w:hanging="425"/>
        <w:jc w:val="both"/>
        <w:rPr>
          <w:rFonts w:ascii="Times New Roman" w:hAnsi="Times New Roman"/>
          <w:sz w:val="23"/>
          <w:szCs w:val="23"/>
        </w:rPr>
      </w:pPr>
      <w:r w:rsidRPr="00910203">
        <w:rPr>
          <w:rFonts w:ascii="Times New Roman" w:hAnsi="Times New Roman"/>
          <w:sz w:val="23"/>
          <w:szCs w:val="23"/>
        </w:rPr>
        <w:t>Strategi Humas PT.PLN Persero dalam</w:t>
      </w:r>
      <w:r w:rsidR="00910203">
        <w:rPr>
          <w:rFonts w:ascii="Times New Roman" w:hAnsi="Times New Roman"/>
          <w:sz w:val="23"/>
          <w:szCs w:val="23"/>
        </w:rPr>
        <w:t xml:space="preserve"> mempromosikan listrik prabayar</w:t>
      </w:r>
      <w:r w:rsidR="00910203">
        <w:rPr>
          <w:rFonts w:ascii="Times New Roman" w:hAnsi="Times New Roman"/>
          <w:sz w:val="23"/>
          <w:szCs w:val="23"/>
          <w:lang w:val="id-ID"/>
        </w:rPr>
        <w:t xml:space="preserve"> </w:t>
      </w:r>
      <w:r w:rsidRPr="00910203">
        <w:rPr>
          <w:rFonts w:ascii="Times New Roman" w:hAnsi="Times New Roman"/>
          <w:sz w:val="23"/>
          <w:szCs w:val="23"/>
        </w:rPr>
        <w:t>di Samarinda, dengan mengunakan pendekatan atau starategi Humas :</w:t>
      </w:r>
    </w:p>
    <w:p w:rsidR="00486F74" w:rsidRPr="00910203" w:rsidRDefault="00AC024D">
      <w:pPr>
        <w:spacing w:after="0" w:line="240" w:lineRule="auto"/>
        <w:ind w:firstLine="720"/>
        <w:jc w:val="both"/>
        <w:rPr>
          <w:rFonts w:ascii="Times New Roman" w:hAnsi="Times New Roman"/>
          <w:sz w:val="23"/>
          <w:szCs w:val="23"/>
        </w:rPr>
      </w:pPr>
      <w:proofErr w:type="gramStart"/>
      <w:r w:rsidRPr="00910203">
        <w:rPr>
          <w:rFonts w:ascii="Times New Roman" w:hAnsi="Times New Roman"/>
          <w:sz w:val="23"/>
          <w:szCs w:val="23"/>
        </w:rPr>
        <w:t>a.  Strategi</w:t>
      </w:r>
      <w:proofErr w:type="gramEnd"/>
      <w:r w:rsidRPr="00910203">
        <w:rPr>
          <w:rFonts w:ascii="Times New Roman" w:hAnsi="Times New Roman"/>
          <w:sz w:val="23"/>
          <w:szCs w:val="23"/>
        </w:rPr>
        <w:t xml:space="preserve"> operasional</w:t>
      </w:r>
    </w:p>
    <w:p w:rsidR="00486F74" w:rsidRPr="00910203" w:rsidRDefault="00AC024D">
      <w:pPr>
        <w:spacing w:after="0" w:line="240" w:lineRule="auto"/>
        <w:ind w:firstLine="720"/>
        <w:jc w:val="both"/>
        <w:rPr>
          <w:rFonts w:ascii="Times New Roman" w:hAnsi="Times New Roman"/>
          <w:sz w:val="23"/>
          <w:szCs w:val="23"/>
        </w:rPr>
      </w:pPr>
      <w:proofErr w:type="gramStart"/>
      <w:r w:rsidRPr="00910203">
        <w:rPr>
          <w:rFonts w:ascii="Times New Roman" w:hAnsi="Times New Roman"/>
          <w:sz w:val="23"/>
          <w:szCs w:val="23"/>
        </w:rPr>
        <w:t>b.  Pendekatan</w:t>
      </w:r>
      <w:proofErr w:type="gramEnd"/>
      <w:r w:rsidRPr="00910203">
        <w:rPr>
          <w:rFonts w:ascii="Times New Roman" w:hAnsi="Times New Roman"/>
          <w:sz w:val="23"/>
          <w:szCs w:val="23"/>
        </w:rPr>
        <w:t xml:space="preserve"> persuasif dan edukatif</w:t>
      </w:r>
    </w:p>
    <w:p w:rsidR="00486F74" w:rsidRPr="00910203" w:rsidRDefault="00AC024D">
      <w:pPr>
        <w:spacing w:after="0" w:line="240" w:lineRule="auto"/>
        <w:ind w:firstLine="720"/>
        <w:jc w:val="both"/>
        <w:rPr>
          <w:rFonts w:ascii="Times New Roman" w:hAnsi="Times New Roman"/>
          <w:sz w:val="23"/>
          <w:szCs w:val="23"/>
        </w:rPr>
      </w:pPr>
      <w:proofErr w:type="gramStart"/>
      <w:r w:rsidRPr="00910203">
        <w:rPr>
          <w:rFonts w:ascii="Times New Roman" w:hAnsi="Times New Roman"/>
          <w:sz w:val="23"/>
          <w:szCs w:val="23"/>
        </w:rPr>
        <w:t>c.  Pendekatan</w:t>
      </w:r>
      <w:proofErr w:type="gramEnd"/>
      <w:r w:rsidRPr="00910203">
        <w:rPr>
          <w:rFonts w:ascii="Times New Roman" w:hAnsi="Times New Roman"/>
          <w:sz w:val="23"/>
          <w:szCs w:val="23"/>
        </w:rPr>
        <w:t xml:space="preserve"> kerjasama</w:t>
      </w:r>
    </w:p>
    <w:p w:rsidR="00486F74" w:rsidRPr="00910203" w:rsidRDefault="00AC024D">
      <w:pPr>
        <w:spacing w:after="0" w:line="240" w:lineRule="auto"/>
        <w:ind w:firstLine="720"/>
        <w:jc w:val="both"/>
        <w:rPr>
          <w:rFonts w:ascii="Times New Roman" w:hAnsi="Times New Roman"/>
          <w:sz w:val="23"/>
          <w:szCs w:val="23"/>
        </w:rPr>
      </w:pPr>
      <w:proofErr w:type="gramStart"/>
      <w:r w:rsidRPr="00910203">
        <w:rPr>
          <w:rFonts w:ascii="Times New Roman" w:hAnsi="Times New Roman"/>
          <w:sz w:val="23"/>
          <w:szCs w:val="23"/>
        </w:rPr>
        <w:t>d.  Pendekatan</w:t>
      </w:r>
      <w:proofErr w:type="gramEnd"/>
      <w:r w:rsidRPr="00910203">
        <w:rPr>
          <w:rFonts w:ascii="Times New Roman" w:hAnsi="Times New Roman"/>
          <w:sz w:val="23"/>
          <w:szCs w:val="23"/>
        </w:rPr>
        <w:t xml:space="preserve"> tanggung jawab sosial humas</w:t>
      </w:r>
    </w:p>
    <w:p w:rsidR="00486F74" w:rsidRPr="00910203" w:rsidRDefault="00AC024D">
      <w:pPr>
        <w:spacing w:after="0" w:line="240" w:lineRule="auto"/>
        <w:ind w:firstLine="720"/>
        <w:jc w:val="both"/>
        <w:rPr>
          <w:rFonts w:ascii="Times New Roman" w:hAnsi="Times New Roman"/>
          <w:sz w:val="23"/>
          <w:szCs w:val="23"/>
        </w:rPr>
      </w:pPr>
      <w:proofErr w:type="gramStart"/>
      <w:r w:rsidRPr="00910203">
        <w:rPr>
          <w:rFonts w:ascii="Times New Roman" w:hAnsi="Times New Roman"/>
          <w:sz w:val="23"/>
          <w:szCs w:val="23"/>
        </w:rPr>
        <w:t>e.  Pendekatan</w:t>
      </w:r>
      <w:proofErr w:type="gramEnd"/>
      <w:r w:rsidRPr="00910203">
        <w:rPr>
          <w:rFonts w:ascii="Times New Roman" w:hAnsi="Times New Roman"/>
          <w:sz w:val="23"/>
          <w:szCs w:val="23"/>
        </w:rPr>
        <w:t xml:space="preserve">  kooedinatif dan integratif</w:t>
      </w:r>
    </w:p>
    <w:p w:rsidR="00486F74" w:rsidRPr="00910203" w:rsidRDefault="00AC024D" w:rsidP="00910203">
      <w:pPr>
        <w:numPr>
          <w:ilvl w:val="0"/>
          <w:numId w:val="10"/>
        </w:numPr>
        <w:spacing w:after="0" w:line="240" w:lineRule="auto"/>
        <w:ind w:left="709" w:hanging="567"/>
        <w:jc w:val="both"/>
        <w:rPr>
          <w:rFonts w:ascii="Times New Roman" w:hAnsi="Times New Roman"/>
          <w:sz w:val="23"/>
          <w:szCs w:val="23"/>
        </w:rPr>
      </w:pPr>
      <w:r w:rsidRPr="00910203">
        <w:rPr>
          <w:rFonts w:ascii="Times New Roman" w:hAnsi="Times New Roman"/>
          <w:sz w:val="23"/>
          <w:szCs w:val="23"/>
        </w:rPr>
        <w:t>Kendala-kendala yang dihada</w:t>
      </w:r>
      <w:r w:rsidR="00910203">
        <w:rPr>
          <w:rFonts w:ascii="Times New Roman" w:hAnsi="Times New Roman"/>
          <w:sz w:val="23"/>
          <w:szCs w:val="23"/>
        </w:rPr>
        <w:t>pi Humas PT PLN (Persero) Dalam</w:t>
      </w:r>
      <w:r w:rsidR="00910203">
        <w:rPr>
          <w:rFonts w:ascii="Times New Roman" w:hAnsi="Times New Roman"/>
          <w:sz w:val="23"/>
          <w:szCs w:val="23"/>
          <w:lang w:val="id-ID"/>
        </w:rPr>
        <w:t xml:space="preserve"> </w:t>
      </w:r>
      <w:r w:rsidRPr="00910203">
        <w:rPr>
          <w:rFonts w:ascii="Times New Roman" w:hAnsi="Times New Roman"/>
          <w:sz w:val="23"/>
          <w:szCs w:val="23"/>
        </w:rPr>
        <w:t>Mempromosikan Listrik Prabayar.</w:t>
      </w:r>
    </w:p>
    <w:p w:rsidR="00486F74" w:rsidRPr="00910203" w:rsidRDefault="00AC024D">
      <w:pPr>
        <w:spacing w:after="0" w:line="240" w:lineRule="auto"/>
        <w:jc w:val="both"/>
        <w:rPr>
          <w:rFonts w:ascii="Times New Roman" w:hAnsi="Times New Roman"/>
          <w:b/>
          <w:i/>
          <w:sz w:val="23"/>
          <w:szCs w:val="23"/>
        </w:rPr>
      </w:pPr>
      <w:r w:rsidRPr="00910203">
        <w:rPr>
          <w:rFonts w:ascii="Times New Roman" w:hAnsi="Times New Roman"/>
          <w:b/>
          <w:i/>
          <w:sz w:val="23"/>
          <w:szCs w:val="23"/>
        </w:rPr>
        <w:t>Sumber Data</w:t>
      </w:r>
    </w:p>
    <w:p w:rsidR="00486F74" w:rsidRDefault="00AC024D">
      <w:pPr>
        <w:spacing w:after="0" w:line="240" w:lineRule="auto"/>
        <w:ind w:firstLine="720"/>
        <w:jc w:val="both"/>
        <w:rPr>
          <w:rFonts w:ascii="Times New Roman" w:hAnsi="Times New Roman"/>
          <w:sz w:val="23"/>
          <w:szCs w:val="23"/>
          <w:lang w:val="id-ID"/>
        </w:rPr>
      </w:pPr>
      <w:r w:rsidRPr="00910203">
        <w:rPr>
          <w:rFonts w:ascii="Times New Roman" w:hAnsi="Times New Roman"/>
          <w:sz w:val="23"/>
          <w:szCs w:val="23"/>
        </w:rPr>
        <w:t>Sumber data menurut, Sugiyono (</w:t>
      </w:r>
      <w:proofErr w:type="gramStart"/>
      <w:r w:rsidRPr="00910203">
        <w:rPr>
          <w:rFonts w:ascii="Times New Roman" w:hAnsi="Times New Roman"/>
          <w:sz w:val="23"/>
          <w:szCs w:val="23"/>
        </w:rPr>
        <w:t>2005 :</w:t>
      </w:r>
      <w:proofErr w:type="gramEnd"/>
      <w:r w:rsidRPr="00910203">
        <w:rPr>
          <w:rFonts w:ascii="Times New Roman" w:hAnsi="Times New Roman"/>
          <w:sz w:val="23"/>
          <w:szCs w:val="23"/>
        </w:rPr>
        <w:t xml:space="preserve"> 50) dalam penelitian kualitatif tidak menggunakan populasi karena penelitian kualitatif berangkat dari suatu kasus tertentu yang ada pada situasi sosial tertentu dan hasil kajiannya tidak akan diberlakukan ke populasi, tetapi ditransferkan ke tempat lain pada situasi sosial pada kasus yang dipelajari. Sampel pada penelitian kualitatif bukan disebut sampel statistik tetapi sampel teoritis karena tujuan penelitian kualitatif adalah untuk menghasilkan teori, menggunakan </w:t>
      </w:r>
      <w:r w:rsidRPr="00910203">
        <w:rPr>
          <w:rFonts w:ascii="Times New Roman" w:hAnsi="Times New Roman"/>
          <w:i/>
          <w:iCs/>
          <w:sz w:val="23"/>
          <w:szCs w:val="23"/>
        </w:rPr>
        <w:t>tehnik acidental</w:t>
      </w:r>
      <w:r w:rsidRPr="00910203">
        <w:rPr>
          <w:rFonts w:ascii="Times New Roman" w:hAnsi="Times New Roman"/>
          <w:sz w:val="23"/>
          <w:szCs w:val="23"/>
        </w:rPr>
        <w:t xml:space="preserve"> sampling dan </w:t>
      </w:r>
      <w:r w:rsidRPr="00910203">
        <w:rPr>
          <w:rFonts w:ascii="Times New Roman" w:hAnsi="Times New Roman"/>
          <w:i/>
          <w:iCs/>
          <w:sz w:val="23"/>
          <w:szCs w:val="23"/>
        </w:rPr>
        <w:t xml:space="preserve">purposing </w:t>
      </w:r>
      <w:proofErr w:type="gramStart"/>
      <w:r w:rsidRPr="00910203">
        <w:rPr>
          <w:rFonts w:ascii="Times New Roman" w:hAnsi="Times New Roman"/>
          <w:i/>
          <w:iCs/>
          <w:sz w:val="23"/>
          <w:szCs w:val="23"/>
        </w:rPr>
        <w:t>sampling</w:t>
      </w:r>
      <w:r w:rsidRPr="00910203">
        <w:rPr>
          <w:rFonts w:ascii="Times New Roman" w:hAnsi="Times New Roman"/>
          <w:sz w:val="23"/>
          <w:szCs w:val="23"/>
        </w:rPr>
        <w:t xml:space="preserve"> .</w:t>
      </w:r>
      <w:proofErr w:type="gramEnd"/>
    </w:p>
    <w:p w:rsidR="00910203" w:rsidRPr="00910203" w:rsidRDefault="00910203">
      <w:pPr>
        <w:spacing w:after="0" w:line="240" w:lineRule="auto"/>
        <w:ind w:firstLine="720"/>
        <w:jc w:val="both"/>
        <w:rPr>
          <w:rFonts w:ascii="Times New Roman" w:hAnsi="Times New Roman"/>
          <w:b/>
          <w:i/>
          <w:sz w:val="23"/>
          <w:szCs w:val="23"/>
          <w:lang w:val="id-ID"/>
        </w:rPr>
      </w:pPr>
    </w:p>
    <w:p w:rsidR="00486F74" w:rsidRPr="00910203" w:rsidRDefault="00AC024D">
      <w:pPr>
        <w:spacing w:after="0" w:line="240" w:lineRule="auto"/>
        <w:jc w:val="both"/>
        <w:rPr>
          <w:rFonts w:ascii="Times New Roman" w:hAnsi="Times New Roman"/>
          <w:b/>
          <w:i/>
          <w:sz w:val="23"/>
          <w:szCs w:val="23"/>
        </w:rPr>
      </w:pPr>
      <w:r w:rsidRPr="00910203">
        <w:rPr>
          <w:rFonts w:ascii="Times New Roman" w:hAnsi="Times New Roman"/>
          <w:b/>
          <w:i/>
          <w:sz w:val="23"/>
          <w:szCs w:val="23"/>
        </w:rPr>
        <w:lastRenderedPageBreak/>
        <w:t>Teknik Pengumpulan Data</w:t>
      </w:r>
    </w:p>
    <w:p w:rsidR="00486F74" w:rsidRPr="00910203" w:rsidRDefault="00AC024D">
      <w:pPr>
        <w:pStyle w:val="ListParagraph1"/>
        <w:numPr>
          <w:ilvl w:val="1"/>
          <w:numId w:val="3"/>
        </w:numPr>
        <w:spacing w:after="0" w:line="240" w:lineRule="auto"/>
        <w:ind w:left="284" w:hanging="284"/>
        <w:jc w:val="both"/>
        <w:rPr>
          <w:rFonts w:ascii="Times New Roman" w:hAnsi="Times New Roman"/>
          <w:sz w:val="23"/>
          <w:szCs w:val="23"/>
        </w:rPr>
      </w:pPr>
      <w:r w:rsidRPr="00910203">
        <w:rPr>
          <w:rFonts w:ascii="Times New Roman" w:hAnsi="Times New Roman"/>
          <w:sz w:val="23"/>
          <w:szCs w:val="23"/>
        </w:rPr>
        <w:t>Penelitian kepustakaan (</w:t>
      </w:r>
      <w:r w:rsidRPr="00910203">
        <w:rPr>
          <w:rFonts w:ascii="Times New Roman" w:hAnsi="Times New Roman"/>
          <w:i/>
          <w:sz w:val="23"/>
          <w:szCs w:val="23"/>
        </w:rPr>
        <w:t>library research)</w:t>
      </w:r>
      <w:r w:rsidRPr="00910203">
        <w:rPr>
          <w:rFonts w:ascii="Times New Roman" w:hAnsi="Times New Roman"/>
          <w:sz w:val="23"/>
          <w:szCs w:val="23"/>
        </w:rPr>
        <w:t>, Yaitu memanfaatkan kepustakaan sebagai sarana dalam mengumpulkan data, dengan mempelajari buku-buku yang ada kaitanya dengan judul dan pembahasan skripsi ini.</w:t>
      </w:r>
    </w:p>
    <w:p w:rsidR="00486F74" w:rsidRPr="00910203" w:rsidRDefault="00AC024D">
      <w:pPr>
        <w:pStyle w:val="ListParagraph1"/>
        <w:numPr>
          <w:ilvl w:val="1"/>
          <w:numId w:val="3"/>
        </w:numPr>
        <w:spacing w:after="0" w:line="240" w:lineRule="auto"/>
        <w:ind w:left="284" w:hanging="284"/>
        <w:jc w:val="both"/>
        <w:rPr>
          <w:rFonts w:ascii="Times New Roman" w:hAnsi="Times New Roman"/>
          <w:sz w:val="23"/>
          <w:szCs w:val="23"/>
        </w:rPr>
      </w:pPr>
      <w:r w:rsidRPr="00910203">
        <w:rPr>
          <w:rFonts w:ascii="Times New Roman" w:hAnsi="Times New Roman"/>
          <w:sz w:val="23"/>
          <w:szCs w:val="23"/>
        </w:rPr>
        <w:t>Penelitian lapangan (</w:t>
      </w:r>
      <w:r w:rsidRPr="00910203">
        <w:rPr>
          <w:rFonts w:ascii="Times New Roman" w:hAnsi="Times New Roman"/>
          <w:i/>
          <w:sz w:val="23"/>
          <w:szCs w:val="23"/>
        </w:rPr>
        <w:t>flield work research</w:t>
      </w:r>
      <w:r w:rsidRPr="00910203">
        <w:rPr>
          <w:rFonts w:ascii="Times New Roman" w:hAnsi="Times New Roman"/>
          <w:sz w:val="23"/>
          <w:szCs w:val="23"/>
        </w:rPr>
        <w:t>), Yaitu penelitian yang dilakukan secara langsung kelapangan dengan menggunakan beberapa teknik, yaitu:</w:t>
      </w:r>
    </w:p>
    <w:p w:rsidR="00486F74" w:rsidRPr="00910203" w:rsidRDefault="00AC024D">
      <w:pPr>
        <w:pStyle w:val="ListParagraph1"/>
        <w:numPr>
          <w:ilvl w:val="0"/>
          <w:numId w:val="4"/>
        </w:numPr>
        <w:spacing w:after="0" w:line="240" w:lineRule="auto"/>
        <w:ind w:left="567" w:hanging="283"/>
        <w:jc w:val="both"/>
        <w:rPr>
          <w:rFonts w:ascii="Times New Roman" w:hAnsi="Times New Roman"/>
          <w:sz w:val="23"/>
          <w:szCs w:val="23"/>
        </w:rPr>
      </w:pPr>
      <w:r w:rsidRPr="00910203">
        <w:rPr>
          <w:rFonts w:ascii="Times New Roman" w:hAnsi="Times New Roman"/>
          <w:sz w:val="23"/>
          <w:szCs w:val="23"/>
        </w:rPr>
        <w:t>Observasi yaitu mengadakan pengamatan secara langsung.</w:t>
      </w:r>
    </w:p>
    <w:p w:rsidR="00486F74" w:rsidRPr="00910203" w:rsidRDefault="00AC024D">
      <w:pPr>
        <w:pStyle w:val="ListParagraph1"/>
        <w:numPr>
          <w:ilvl w:val="0"/>
          <w:numId w:val="4"/>
        </w:numPr>
        <w:spacing w:after="0" w:line="240" w:lineRule="auto"/>
        <w:ind w:left="567" w:hanging="283"/>
        <w:jc w:val="both"/>
        <w:rPr>
          <w:rFonts w:ascii="Times New Roman" w:hAnsi="Times New Roman"/>
          <w:sz w:val="23"/>
          <w:szCs w:val="23"/>
        </w:rPr>
      </w:pPr>
      <w:r w:rsidRPr="00910203">
        <w:rPr>
          <w:rFonts w:ascii="Times New Roman" w:hAnsi="Times New Roman"/>
          <w:sz w:val="23"/>
          <w:szCs w:val="23"/>
        </w:rPr>
        <w:t>Wawancara yaitu mengadakan wawancara dengan berbagai informan untuk melengkapi keterangan-keterangan yang ada hubunganya dengan penelitian skripsi ini.</w:t>
      </w:r>
    </w:p>
    <w:p w:rsidR="00486F74" w:rsidRPr="00910203" w:rsidRDefault="00AC024D">
      <w:pPr>
        <w:pStyle w:val="Title"/>
        <w:contextualSpacing/>
        <w:jc w:val="both"/>
        <w:rPr>
          <w:i/>
          <w:sz w:val="23"/>
          <w:szCs w:val="23"/>
        </w:rPr>
      </w:pPr>
      <w:proofErr w:type="gramStart"/>
      <w:r w:rsidRPr="00910203">
        <w:rPr>
          <w:i/>
          <w:sz w:val="23"/>
          <w:szCs w:val="23"/>
        </w:rPr>
        <w:t>Teknik Analisis Data</w:t>
      </w:r>
      <w:r w:rsidRPr="00910203">
        <w:rPr>
          <w:sz w:val="23"/>
          <w:szCs w:val="23"/>
        </w:rPr>
        <w:t>.</w:t>
      </w:r>
      <w:proofErr w:type="gramEnd"/>
    </w:p>
    <w:p w:rsidR="00486F74" w:rsidRPr="00910203" w:rsidRDefault="00AC024D">
      <w:pPr>
        <w:pStyle w:val="ListParagraph1"/>
        <w:numPr>
          <w:ilvl w:val="0"/>
          <w:numId w:val="5"/>
        </w:numPr>
        <w:spacing w:after="0" w:line="240" w:lineRule="auto"/>
        <w:ind w:left="284" w:hanging="284"/>
        <w:jc w:val="both"/>
        <w:rPr>
          <w:rFonts w:ascii="Times New Roman" w:hAnsi="Times New Roman"/>
          <w:sz w:val="23"/>
          <w:szCs w:val="23"/>
        </w:rPr>
      </w:pPr>
      <w:r w:rsidRPr="00910203">
        <w:rPr>
          <w:rFonts w:ascii="Times New Roman" w:hAnsi="Times New Roman"/>
          <w:sz w:val="23"/>
          <w:szCs w:val="23"/>
        </w:rPr>
        <w:t>Kondensasi Data (</w:t>
      </w:r>
      <w:r w:rsidRPr="00910203">
        <w:rPr>
          <w:rFonts w:ascii="Times New Roman" w:hAnsi="Times New Roman"/>
          <w:i/>
          <w:sz w:val="23"/>
          <w:szCs w:val="23"/>
        </w:rPr>
        <w:t>data condensation</w:t>
      </w:r>
      <w:r w:rsidRPr="00910203">
        <w:rPr>
          <w:rFonts w:ascii="Times New Roman" w:hAnsi="Times New Roman"/>
          <w:sz w:val="23"/>
          <w:szCs w:val="23"/>
        </w:rPr>
        <w:t>)</w:t>
      </w:r>
    </w:p>
    <w:p w:rsidR="00486F74" w:rsidRPr="00910203" w:rsidRDefault="00AC024D">
      <w:pPr>
        <w:spacing w:after="0" w:line="240" w:lineRule="auto"/>
        <w:ind w:left="284"/>
        <w:jc w:val="both"/>
        <w:rPr>
          <w:rFonts w:ascii="Times New Roman" w:hAnsi="Times New Roman"/>
          <w:sz w:val="23"/>
          <w:szCs w:val="23"/>
        </w:rPr>
      </w:pPr>
      <w:r w:rsidRPr="00910203">
        <w:rPr>
          <w:rFonts w:ascii="Times New Roman" w:hAnsi="Times New Roman"/>
          <w:sz w:val="23"/>
          <w:szCs w:val="23"/>
        </w:rPr>
        <w:t xml:space="preserve">Kondensasi data merujuk pada proses memilih, memfokuskan, menyederhanakan, mengabstrakkan dan mentransformasikan data yang mendekati keseluruhan bagian dari catatan-catatan lapangan secara tertulis, transkip wawancara, dokumen-dokumen, dan materi-materi empiris lainnya. </w:t>
      </w:r>
      <w:proofErr w:type="gramStart"/>
      <w:r w:rsidRPr="00910203">
        <w:rPr>
          <w:rFonts w:ascii="Times New Roman" w:hAnsi="Times New Roman"/>
          <w:sz w:val="23"/>
          <w:szCs w:val="23"/>
        </w:rPr>
        <w:t>Kondensasi data yang dipersiapkan dapat ditemukan pada kerangka konseptual, pada kasus-kasus, pada pertanyaan penelitian, dan pada pendekatan pengumpulan data yang dipilih.</w:t>
      </w:r>
      <w:proofErr w:type="gramEnd"/>
      <w:r w:rsidRPr="00910203">
        <w:rPr>
          <w:rFonts w:ascii="Times New Roman" w:hAnsi="Times New Roman"/>
          <w:sz w:val="23"/>
          <w:szCs w:val="23"/>
        </w:rPr>
        <w:t xml:space="preserve"> Ketika pengumpulan data dilakukan, episode yang lebih jauh dari kondensasi data yaitu: menemukan ringkasan tertulis, pengkodean, pembangunan tema, pengkategorian secara umum, dan menulis memo analitik. </w:t>
      </w:r>
      <w:proofErr w:type="gramStart"/>
      <w:r w:rsidRPr="00910203">
        <w:rPr>
          <w:rFonts w:ascii="Times New Roman" w:hAnsi="Times New Roman"/>
          <w:sz w:val="23"/>
          <w:szCs w:val="23"/>
        </w:rPr>
        <w:t>Kondensasi data/ proses pentransformasian dilanjutkan setelah pekerjaan lapangan berakhir, hingga laporan akhirnya lengkap.Kondensasi data adalah sebuah pola analisis yang dipertajam, diklasifikasikan, difokuskan, dibuang, dan pengorganisasian data dalam hal yang menjadikan konklusi akhir dapat digambarkan dan diverifikasi.</w:t>
      </w:r>
      <w:proofErr w:type="gramEnd"/>
    </w:p>
    <w:p w:rsidR="00486F74" w:rsidRPr="00910203" w:rsidRDefault="00AC024D">
      <w:pPr>
        <w:pStyle w:val="ListParagraph1"/>
        <w:numPr>
          <w:ilvl w:val="0"/>
          <w:numId w:val="5"/>
        </w:numPr>
        <w:spacing w:after="0" w:line="240" w:lineRule="auto"/>
        <w:ind w:left="284" w:hanging="284"/>
        <w:jc w:val="both"/>
        <w:rPr>
          <w:rFonts w:ascii="Times New Roman" w:hAnsi="Times New Roman"/>
          <w:sz w:val="23"/>
          <w:szCs w:val="23"/>
        </w:rPr>
      </w:pPr>
      <w:r w:rsidRPr="00910203">
        <w:rPr>
          <w:rFonts w:ascii="Times New Roman" w:hAnsi="Times New Roman"/>
          <w:sz w:val="23"/>
          <w:szCs w:val="23"/>
        </w:rPr>
        <w:t>Penyajian Data (</w:t>
      </w:r>
      <w:r w:rsidRPr="00910203">
        <w:rPr>
          <w:rFonts w:ascii="Times New Roman" w:hAnsi="Times New Roman"/>
          <w:i/>
          <w:sz w:val="23"/>
          <w:szCs w:val="23"/>
        </w:rPr>
        <w:t>Data Display</w:t>
      </w:r>
      <w:r w:rsidRPr="00910203">
        <w:rPr>
          <w:rFonts w:ascii="Times New Roman" w:hAnsi="Times New Roman"/>
          <w:sz w:val="23"/>
          <w:szCs w:val="23"/>
        </w:rPr>
        <w:t xml:space="preserve">)  </w:t>
      </w:r>
    </w:p>
    <w:p w:rsidR="00486F74" w:rsidRPr="00910203" w:rsidRDefault="00AC024D">
      <w:pPr>
        <w:pStyle w:val="ListParagraph1"/>
        <w:spacing w:after="0" w:line="240" w:lineRule="auto"/>
        <w:ind w:left="284"/>
        <w:jc w:val="both"/>
        <w:rPr>
          <w:rFonts w:ascii="Times New Roman" w:hAnsi="Times New Roman"/>
          <w:sz w:val="23"/>
          <w:szCs w:val="23"/>
        </w:rPr>
      </w:pPr>
      <w:r w:rsidRPr="00910203">
        <w:rPr>
          <w:rFonts w:ascii="Times New Roman" w:hAnsi="Times New Roman"/>
          <w:sz w:val="23"/>
          <w:szCs w:val="23"/>
        </w:rPr>
        <w:t xml:space="preserve">Alur penting kedua dari aktivitas analisis adalah penyajian data.Secara umum, penyajian adalah sebuah pengorganisasian, penyatuan dari informasi yang memungkinkan penyimpulan dan aksi.Pola frekuensi yang paling sering untuk data kualitatif di masa lalu telah memperluas teks.Dengan menggunakan teks yang luas menjadikan peneliti kemungkinan menemukan kemudahan untuk melompat menuju ketergesaan, parsialitas, dan tidak menemukan kesimpulan. Penyajian meliputi banyak tipe dari matriks, grafik, kurva, dan jaringan yang kesemuannya dirancang untuk menyatukan berbagai informasi yang terorganisir menjadi dapat diterima dalam pola lengkap sehingga analis dapat melihat </w:t>
      </w:r>
      <w:proofErr w:type="gramStart"/>
      <w:r w:rsidRPr="00910203">
        <w:rPr>
          <w:rFonts w:ascii="Times New Roman" w:hAnsi="Times New Roman"/>
          <w:sz w:val="23"/>
          <w:szCs w:val="23"/>
        </w:rPr>
        <w:t>apa</w:t>
      </w:r>
      <w:proofErr w:type="gramEnd"/>
      <w:r w:rsidRPr="00910203">
        <w:rPr>
          <w:rFonts w:ascii="Times New Roman" w:hAnsi="Times New Roman"/>
          <w:sz w:val="23"/>
          <w:szCs w:val="23"/>
        </w:rPr>
        <w:t xml:space="preserve"> yang sedang terjadi dan juga menggambarkan kesimpulan yang merata atau beralih pada langkah berikutnya dari analisis dimana penyajian disarankan akan berguna.   </w:t>
      </w:r>
    </w:p>
    <w:p w:rsidR="00486F74" w:rsidRPr="00910203" w:rsidRDefault="00AC024D">
      <w:pPr>
        <w:pStyle w:val="ListParagraph1"/>
        <w:numPr>
          <w:ilvl w:val="0"/>
          <w:numId w:val="5"/>
        </w:numPr>
        <w:spacing w:after="0" w:line="240" w:lineRule="auto"/>
        <w:ind w:left="284" w:hanging="284"/>
        <w:jc w:val="both"/>
        <w:rPr>
          <w:rFonts w:ascii="Times New Roman" w:hAnsi="Times New Roman"/>
          <w:sz w:val="23"/>
          <w:szCs w:val="23"/>
        </w:rPr>
      </w:pPr>
      <w:r w:rsidRPr="00910203">
        <w:rPr>
          <w:rFonts w:ascii="Times New Roman" w:hAnsi="Times New Roman"/>
          <w:sz w:val="23"/>
          <w:szCs w:val="23"/>
        </w:rPr>
        <w:t>Pengambilan Kesimpulan dan Verifikasi (</w:t>
      </w:r>
      <w:r w:rsidRPr="00910203">
        <w:rPr>
          <w:rFonts w:ascii="Times New Roman" w:hAnsi="Times New Roman"/>
          <w:i/>
          <w:sz w:val="23"/>
          <w:szCs w:val="23"/>
        </w:rPr>
        <w:t>Drawing and Verifying Conclusions</w:t>
      </w:r>
      <w:r w:rsidRPr="00910203">
        <w:rPr>
          <w:rFonts w:ascii="Times New Roman" w:hAnsi="Times New Roman"/>
          <w:sz w:val="23"/>
          <w:szCs w:val="23"/>
        </w:rPr>
        <w:t>)</w:t>
      </w:r>
    </w:p>
    <w:p w:rsidR="00486F74" w:rsidRPr="00910203" w:rsidRDefault="00AC024D">
      <w:pPr>
        <w:pStyle w:val="ListParagraph1"/>
        <w:spacing w:after="0" w:line="240" w:lineRule="auto"/>
        <w:ind w:left="284"/>
        <w:jc w:val="both"/>
        <w:rPr>
          <w:rFonts w:ascii="Times New Roman" w:hAnsi="Times New Roman"/>
          <w:sz w:val="23"/>
          <w:szCs w:val="23"/>
        </w:rPr>
      </w:pPr>
      <w:r w:rsidRPr="00910203">
        <w:rPr>
          <w:rFonts w:ascii="Times New Roman" w:hAnsi="Times New Roman"/>
          <w:sz w:val="23"/>
          <w:szCs w:val="23"/>
        </w:rPr>
        <w:lastRenderedPageBreak/>
        <w:t xml:space="preserve">Alur ketiga dari aktivitas analisis adalah pengambilan kesimpulan dan verifikasi.Dari awal pengumpulan data, analisis kualitatif menginterprestasikan hal-hal </w:t>
      </w:r>
      <w:proofErr w:type="gramStart"/>
      <w:r w:rsidRPr="00910203">
        <w:rPr>
          <w:rFonts w:ascii="Times New Roman" w:hAnsi="Times New Roman"/>
          <w:sz w:val="23"/>
          <w:szCs w:val="23"/>
        </w:rPr>
        <w:t>apa</w:t>
      </w:r>
      <w:proofErr w:type="gramEnd"/>
      <w:r w:rsidRPr="00910203">
        <w:rPr>
          <w:rFonts w:ascii="Times New Roman" w:hAnsi="Times New Roman"/>
          <w:sz w:val="23"/>
          <w:szCs w:val="23"/>
        </w:rPr>
        <w:t xml:space="preserve"> yang tidak berpola, penjelasan-penjelasan, alur kausal, dan proposisi. Kesimpulan akhir tidak </w:t>
      </w:r>
      <w:proofErr w:type="gramStart"/>
      <w:r w:rsidRPr="00910203">
        <w:rPr>
          <w:rFonts w:ascii="Times New Roman" w:hAnsi="Times New Roman"/>
          <w:sz w:val="23"/>
          <w:szCs w:val="23"/>
        </w:rPr>
        <w:t>akan</w:t>
      </w:r>
      <w:proofErr w:type="gramEnd"/>
      <w:r w:rsidRPr="00910203">
        <w:rPr>
          <w:rFonts w:ascii="Times New Roman" w:hAnsi="Times New Roman"/>
          <w:sz w:val="23"/>
          <w:szCs w:val="23"/>
        </w:rPr>
        <w:t xml:space="preserve"> datang hingga pengumpulan data berakhir, tergantung pada ukuran catatan lapangan, pengkodeannya, penyimpanan, dan metode pencaharian yang digunakan, daya tarik peneliti, dan batas-batas lain yang dapat ditemukan. Verifikasi dapat menjadi penentu sebagaimana lintasan kedua dari pikiran melalui tulisan, dengan rincian pendek dari catatan-catatan lapangan atau tidak dicari dan digabungkan dengan argumentasi pendek dan reviu dari kolega untuk membangun </w:t>
      </w:r>
      <w:r w:rsidRPr="00910203">
        <w:rPr>
          <w:rFonts w:ascii="Times New Roman" w:hAnsi="Times New Roman"/>
          <w:i/>
          <w:sz w:val="23"/>
          <w:szCs w:val="23"/>
        </w:rPr>
        <w:t>“consensus intersubyektif”</w:t>
      </w:r>
      <w:r w:rsidRPr="00910203">
        <w:rPr>
          <w:rFonts w:ascii="Times New Roman" w:hAnsi="Times New Roman"/>
          <w:sz w:val="23"/>
          <w:szCs w:val="23"/>
        </w:rPr>
        <w:t xml:space="preserve"> atau dengan hasil baik untuk menampilkan bentuk lain dari penemuan dalam data. </w:t>
      </w:r>
      <w:proofErr w:type="gramStart"/>
      <w:r w:rsidRPr="00910203">
        <w:rPr>
          <w:rFonts w:ascii="Times New Roman" w:hAnsi="Times New Roman"/>
          <w:sz w:val="23"/>
          <w:szCs w:val="23"/>
        </w:rPr>
        <w:t xml:space="preserve">Arti pentingnya data dapat diuji alasan atau kepercayaannya, kekuatannya, </w:t>
      </w:r>
      <w:r w:rsidRPr="00910203">
        <w:rPr>
          <w:rFonts w:ascii="Times New Roman" w:hAnsi="Times New Roman"/>
          <w:i/>
          <w:sz w:val="23"/>
          <w:szCs w:val="23"/>
        </w:rPr>
        <w:t>confirmability-validitasnya.</w:t>
      </w:r>
      <w:proofErr w:type="gramEnd"/>
    </w:p>
    <w:p w:rsidR="00486F74" w:rsidRPr="00910203" w:rsidRDefault="00486F74">
      <w:pPr>
        <w:spacing w:after="0" w:line="240" w:lineRule="auto"/>
        <w:rPr>
          <w:rFonts w:ascii="Times New Roman" w:hAnsi="Times New Roman"/>
          <w:sz w:val="23"/>
          <w:szCs w:val="23"/>
        </w:rPr>
      </w:pPr>
      <w:bookmarkStart w:id="0" w:name="_GoBack"/>
      <w:bookmarkEnd w:id="0"/>
    </w:p>
    <w:p w:rsidR="00486F74" w:rsidRPr="00910203" w:rsidRDefault="00910203">
      <w:pPr>
        <w:spacing w:after="0" w:line="240" w:lineRule="auto"/>
        <w:rPr>
          <w:rFonts w:ascii="Times New Roman" w:hAnsi="Times New Roman"/>
          <w:b/>
          <w:sz w:val="23"/>
          <w:szCs w:val="23"/>
        </w:rPr>
      </w:pPr>
      <w:r w:rsidRPr="00910203">
        <w:rPr>
          <w:rFonts w:ascii="Times New Roman" w:hAnsi="Times New Roman"/>
          <w:b/>
          <w:sz w:val="23"/>
          <w:szCs w:val="23"/>
        </w:rPr>
        <w:t>Hasil Penelitian Dan Pembahasan</w:t>
      </w:r>
    </w:p>
    <w:p w:rsidR="00486F74" w:rsidRPr="00910203" w:rsidRDefault="00AC024D">
      <w:pPr>
        <w:widowControl w:val="0"/>
        <w:autoSpaceDE w:val="0"/>
        <w:autoSpaceDN w:val="0"/>
        <w:adjustRightInd w:val="0"/>
        <w:spacing w:after="0" w:line="240" w:lineRule="auto"/>
        <w:rPr>
          <w:rFonts w:ascii="Times New Roman" w:hAnsi="Times New Roman"/>
          <w:sz w:val="23"/>
          <w:szCs w:val="23"/>
        </w:rPr>
      </w:pPr>
      <w:r w:rsidRPr="00910203">
        <w:rPr>
          <w:rFonts w:ascii="Times New Roman" w:hAnsi="Times New Roman"/>
          <w:b/>
          <w:bCs/>
          <w:i/>
          <w:iCs/>
          <w:spacing w:val="-1"/>
          <w:sz w:val="23"/>
          <w:szCs w:val="23"/>
        </w:rPr>
        <w:t>G</w:t>
      </w:r>
      <w:r w:rsidRPr="00910203">
        <w:rPr>
          <w:rFonts w:ascii="Times New Roman" w:hAnsi="Times New Roman"/>
          <w:b/>
          <w:bCs/>
          <w:i/>
          <w:iCs/>
          <w:sz w:val="23"/>
          <w:szCs w:val="23"/>
        </w:rPr>
        <w:t>amba</w:t>
      </w:r>
      <w:r w:rsidRPr="00910203">
        <w:rPr>
          <w:rFonts w:ascii="Times New Roman" w:hAnsi="Times New Roman"/>
          <w:b/>
          <w:bCs/>
          <w:i/>
          <w:iCs/>
          <w:spacing w:val="-1"/>
          <w:sz w:val="23"/>
          <w:szCs w:val="23"/>
        </w:rPr>
        <w:t>r</w:t>
      </w:r>
      <w:r w:rsidRPr="00910203">
        <w:rPr>
          <w:rFonts w:ascii="Times New Roman" w:hAnsi="Times New Roman"/>
          <w:b/>
          <w:bCs/>
          <w:i/>
          <w:iCs/>
          <w:sz w:val="23"/>
          <w:szCs w:val="23"/>
        </w:rPr>
        <w:t>an</w:t>
      </w:r>
      <w:r w:rsidRPr="00910203">
        <w:rPr>
          <w:rFonts w:ascii="Times New Roman" w:hAnsi="Times New Roman"/>
          <w:b/>
          <w:bCs/>
          <w:i/>
          <w:iCs/>
          <w:spacing w:val="-1"/>
          <w:sz w:val="23"/>
          <w:szCs w:val="23"/>
        </w:rPr>
        <w:t xml:space="preserve"> U</w:t>
      </w:r>
      <w:r w:rsidRPr="00910203">
        <w:rPr>
          <w:rFonts w:ascii="Times New Roman" w:hAnsi="Times New Roman"/>
          <w:b/>
          <w:bCs/>
          <w:i/>
          <w:iCs/>
          <w:sz w:val="23"/>
          <w:szCs w:val="23"/>
        </w:rPr>
        <w:t>m</w:t>
      </w:r>
      <w:r w:rsidRPr="00910203">
        <w:rPr>
          <w:rFonts w:ascii="Times New Roman" w:hAnsi="Times New Roman"/>
          <w:b/>
          <w:bCs/>
          <w:i/>
          <w:iCs/>
          <w:spacing w:val="-1"/>
          <w:sz w:val="23"/>
          <w:szCs w:val="23"/>
        </w:rPr>
        <w:t>u</w:t>
      </w:r>
      <w:r w:rsidRPr="00910203">
        <w:rPr>
          <w:rFonts w:ascii="Times New Roman" w:hAnsi="Times New Roman"/>
          <w:b/>
          <w:bCs/>
          <w:i/>
          <w:iCs/>
          <w:sz w:val="23"/>
          <w:szCs w:val="23"/>
        </w:rPr>
        <w:t xml:space="preserve">m </w:t>
      </w:r>
      <w:r w:rsidRPr="00910203">
        <w:rPr>
          <w:rFonts w:ascii="Times New Roman" w:hAnsi="Times New Roman"/>
          <w:b/>
          <w:bCs/>
          <w:i/>
          <w:iCs/>
          <w:spacing w:val="1"/>
          <w:sz w:val="23"/>
          <w:szCs w:val="23"/>
        </w:rPr>
        <w:t>L</w:t>
      </w:r>
      <w:r w:rsidRPr="00910203">
        <w:rPr>
          <w:rFonts w:ascii="Times New Roman" w:hAnsi="Times New Roman"/>
          <w:b/>
          <w:bCs/>
          <w:i/>
          <w:iCs/>
          <w:sz w:val="23"/>
          <w:szCs w:val="23"/>
        </w:rPr>
        <w:t>oka</w:t>
      </w:r>
      <w:r w:rsidRPr="00910203">
        <w:rPr>
          <w:rFonts w:ascii="Times New Roman" w:hAnsi="Times New Roman"/>
          <w:b/>
          <w:bCs/>
          <w:i/>
          <w:iCs/>
          <w:spacing w:val="-1"/>
          <w:sz w:val="23"/>
          <w:szCs w:val="23"/>
        </w:rPr>
        <w:t>s</w:t>
      </w:r>
      <w:r w:rsidRPr="00910203">
        <w:rPr>
          <w:rFonts w:ascii="Times New Roman" w:hAnsi="Times New Roman"/>
          <w:b/>
          <w:bCs/>
          <w:i/>
          <w:iCs/>
          <w:sz w:val="23"/>
          <w:szCs w:val="23"/>
        </w:rPr>
        <w:t>i</w:t>
      </w:r>
      <w:r w:rsidRPr="00910203">
        <w:rPr>
          <w:rFonts w:ascii="Times New Roman" w:hAnsi="Times New Roman"/>
          <w:b/>
          <w:bCs/>
          <w:i/>
          <w:iCs/>
          <w:spacing w:val="1"/>
          <w:sz w:val="23"/>
          <w:szCs w:val="23"/>
        </w:rPr>
        <w:t>Pe</w:t>
      </w:r>
      <w:r w:rsidRPr="00910203">
        <w:rPr>
          <w:rFonts w:ascii="Times New Roman" w:hAnsi="Times New Roman"/>
          <w:b/>
          <w:bCs/>
          <w:i/>
          <w:iCs/>
          <w:spacing w:val="-1"/>
          <w:sz w:val="23"/>
          <w:szCs w:val="23"/>
        </w:rPr>
        <w:t>n</w:t>
      </w:r>
      <w:r w:rsidRPr="00910203">
        <w:rPr>
          <w:rFonts w:ascii="Times New Roman" w:hAnsi="Times New Roman"/>
          <w:b/>
          <w:bCs/>
          <w:i/>
          <w:iCs/>
          <w:spacing w:val="1"/>
          <w:sz w:val="23"/>
          <w:szCs w:val="23"/>
        </w:rPr>
        <w:t>e</w:t>
      </w:r>
      <w:r w:rsidRPr="00910203">
        <w:rPr>
          <w:rFonts w:ascii="Times New Roman" w:hAnsi="Times New Roman"/>
          <w:b/>
          <w:bCs/>
          <w:i/>
          <w:iCs/>
          <w:spacing w:val="-2"/>
          <w:sz w:val="23"/>
          <w:szCs w:val="23"/>
        </w:rPr>
        <w:t>l</w:t>
      </w:r>
      <w:r w:rsidRPr="00910203">
        <w:rPr>
          <w:rFonts w:ascii="Times New Roman" w:hAnsi="Times New Roman"/>
          <w:b/>
          <w:bCs/>
          <w:i/>
          <w:iCs/>
          <w:sz w:val="23"/>
          <w:szCs w:val="23"/>
        </w:rPr>
        <w:t>i</w:t>
      </w:r>
      <w:r w:rsidRPr="00910203">
        <w:rPr>
          <w:rFonts w:ascii="Times New Roman" w:hAnsi="Times New Roman"/>
          <w:b/>
          <w:bCs/>
          <w:i/>
          <w:iCs/>
          <w:spacing w:val="-2"/>
          <w:sz w:val="23"/>
          <w:szCs w:val="23"/>
        </w:rPr>
        <w:t>t</w:t>
      </w:r>
      <w:r w:rsidRPr="00910203">
        <w:rPr>
          <w:rFonts w:ascii="Times New Roman" w:hAnsi="Times New Roman"/>
          <w:b/>
          <w:bCs/>
          <w:i/>
          <w:iCs/>
          <w:sz w:val="23"/>
          <w:szCs w:val="23"/>
        </w:rPr>
        <w:t>ian</w:t>
      </w:r>
    </w:p>
    <w:p w:rsidR="00486F74" w:rsidRPr="00910203" w:rsidRDefault="00AC024D">
      <w:pPr>
        <w:pStyle w:val="ListParagraph2"/>
        <w:spacing w:after="0" w:line="240" w:lineRule="auto"/>
        <w:ind w:left="0" w:firstLine="709"/>
        <w:jc w:val="both"/>
        <w:rPr>
          <w:rFonts w:ascii="Times New Roman" w:hAnsi="Times New Roman"/>
          <w:sz w:val="23"/>
          <w:szCs w:val="23"/>
        </w:rPr>
      </w:pPr>
      <w:r w:rsidRPr="00910203">
        <w:rPr>
          <w:rFonts w:ascii="Times New Roman" w:hAnsi="Times New Roman"/>
          <w:sz w:val="23"/>
          <w:szCs w:val="23"/>
        </w:rPr>
        <w:t xml:space="preserve">Ketenagalistrikan di Indonesia dimulai pada akhir priode akhir abad ke-19, pada saat beberapa perusahaan Belanda, antara lain pabrik gula dan pabrik teh mendirikan pembangkit tenaga listrik untuk keperluan sendiri. </w:t>
      </w:r>
      <w:proofErr w:type="gramStart"/>
      <w:r w:rsidRPr="00910203">
        <w:rPr>
          <w:rFonts w:ascii="Times New Roman" w:hAnsi="Times New Roman"/>
          <w:sz w:val="23"/>
          <w:szCs w:val="23"/>
        </w:rPr>
        <w:t>Ketenagalistrikan untuk kemanfaatan umum mulai ada pada saat perusahaan swasta Belanda, yaitu NV NIGH, yang semula bergerak di bidang gas memperluas usahanya dibidang penyediaan tenaga listrik untuk kemanfaatan umum.</w:t>
      </w:r>
      <w:proofErr w:type="gramEnd"/>
      <w:r w:rsidRPr="00910203">
        <w:rPr>
          <w:rFonts w:ascii="Times New Roman" w:hAnsi="Times New Roman"/>
          <w:sz w:val="23"/>
          <w:szCs w:val="23"/>
        </w:rPr>
        <w:t xml:space="preserve"> Pada tahun 1927, pemerintah Belanda membentuk </w:t>
      </w:r>
      <w:r w:rsidRPr="00910203">
        <w:rPr>
          <w:rFonts w:ascii="Times New Roman" w:hAnsi="Times New Roman"/>
          <w:i/>
          <w:sz w:val="23"/>
          <w:szCs w:val="23"/>
        </w:rPr>
        <w:t>s’land waterkracht bedrijen</w:t>
      </w:r>
      <w:r w:rsidRPr="00910203">
        <w:rPr>
          <w:rFonts w:ascii="Times New Roman" w:hAnsi="Times New Roman"/>
          <w:sz w:val="23"/>
          <w:szCs w:val="23"/>
        </w:rPr>
        <w:t xml:space="preserve"> (LWB) yaitu perusahaan listrik negara yang mengelola PLTA Plegan, PLTA Bengkok Dago, PLTA ubrug dan Krancak di Jawa Barat, PLTA Giringan di Madiun, PLTA Tes di Bengkulu, PLTA Tonsea lama di Sulawesi Utara dan PLTU di jakarta. </w:t>
      </w:r>
      <w:proofErr w:type="gramStart"/>
      <w:r w:rsidRPr="00910203">
        <w:rPr>
          <w:rFonts w:ascii="Times New Roman" w:hAnsi="Times New Roman"/>
          <w:sz w:val="23"/>
          <w:szCs w:val="23"/>
        </w:rPr>
        <w:t>Selain itu, di beberapa kotapraja dibentuk perusahaan-perusahaan listrik kotapraja.</w:t>
      </w:r>
      <w:proofErr w:type="gramEnd"/>
      <w:r w:rsidRPr="00910203">
        <w:rPr>
          <w:rFonts w:ascii="Times New Roman" w:hAnsi="Times New Roman"/>
          <w:sz w:val="23"/>
          <w:szCs w:val="23"/>
        </w:rPr>
        <w:t xml:space="preserve"> </w:t>
      </w:r>
      <w:proofErr w:type="gramStart"/>
      <w:r w:rsidRPr="00910203">
        <w:rPr>
          <w:rFonts w:ascii="Times New Roman" w:hAnsi="Times New Roman"/>
          <w:sz w:val="23"/>
          <w:szCs w:val="23"/>
        </w:rPr>
        <w:t>Ketika Indonesia diduduki Jepang, perusahaan listrik dan gas diambil alih oleh pemerintah Jepang dan karyawan diambil alih oleh orang-orang Jepang.</w:t>
      </w:r>
      <w:proofErr w:type="gramEnd"/>
      <w:r w:rsidRPr="00910203">
        <w:rPr>
          <w:rFonts w:ascii="Times New Roman" w:hAnsi="Times New Roman"/>
          <w:sz w:val="23"/>
          <w:szCs w:val="23"/>
        </w:rPr>
        <w:t xml:space="preserve"> </w:t>
      </w:r>
      <w:proofErr w:type="gramStart"/>
      <w:r w:rsidRPr="00910203">
        <w:rPr>
          <w:rFonts w:ascii="Times New Roman" w:hAnsi="Times New Roman"/>
          <w:sz w:val="23"/>
          <w:szCs w:val="23"/>
        </w:rPr>
        <w:t>Namun hal ini tidak berlangsung lama.</w:t>
      </w:r>
      <w:proofErr w:type="gramEnd"/>
      <w:r w:rsidRPr="00910203">
        <w:rPr>
          <w:rFonts w:ascii="Times New Roman" w:hAnsi="Times New Roman"/>
          <w:sz w:val="23"/>
          <w:szCs w:val="23"/>
        </w:rPr>
        <w:t xml:space="preserve"> Setelah proklamasi kemerdekaan Republik Indonesia, perusahaan listrik yang dikuasai pemerintah Jepang direbut kembali oleh pemuda Indonesia pada bulan </w:t>
      </w:r>
      <w:proofErr w:type="gramStart"/>
      <w:r w:rsidRPr="00910203">
        <w:rPr>
          <w:rFonts w:ascii="Times New Roman" w:hAnsi="Times New Roman"/>
          <w:sz w:val="23"/>
          <w:szCs w:val="23"/>
        </w:rPr>
        <w:t>september</w:t>
      </w:r>
      <w:proofErr w:type="gramEnd"/>
      <w:r w:rsidRPr="00910203">
        <w:rPr>
          <w:rFonts w:ascii="Times New Roman" w:hAnsi="Times New Roman"/>
          <w:sz w:val="23"/>
          <w:szCs w:val="23"/>
        </w:rPr>
        <w:t xml:space="preserve"> 1945, lalu diserahkan kepada pemerintahan Republik Indonesia. Pada tanggal 27 oktober 1945, dibentuklah Jawatan Listrik dan Gas oleh Presiden Soekarno, dengan kapasitas pembangkit listrik hanyalah sebesar 157</w:t>
      </w:r>
      <w:proofErr w:type="gramStart"/>
      <w:r w:rsidRPr="00910203">
        <w:rPr>
          <w:rFonts w:ascii="Times New Roman" w:hAnsi="Times New Roman"/>
          <w:sz w:val="23"/>
          <w:szCs w:val="23"/>
        </w:rPr>
        <w:t>,5</w:t>
      </w:r>
      <w:proofErr w:type="gramEnd"/>
      <w:r w:rsidRPr="00910203">
        <w:rPr>
          <w:rFonts w:ascii="Times New Roman" w:hAnsi="Times New Roman"/>
          <w:sz w:val="23"/>
          <w:szCs w:val="23"/>
        </w:rPr>
        <w:t xml:space="preserve"> MW.</w:t>
      </w:r>
    </w:p>
    <w:p w:rsidR="00486F74" w:rsidRDefault="00AC024D">
      <w:pPr>
        <w:pStyle w:val="ListParagraph2"/>
        <w:spacing w:after="0" w:line="240" w:lineRule="auto"/>
        <w:ind w:left="0" w:firstLine="720"/>
        <w:jc w:val="both"/>
        <w:rPr>
          <w:rFonts w:ascii="Times New Roman" w:hAnsi="Times New Roman"/>
          <w:sz w:val="23"/>
          <w:szCs w:val="23"/>
          <w:lang w:val="id-ID"/>
        </w:rPr>
      </w:pPr>
      <w:r w:rsidRPr="00910203">
        <w:rPr>
          <w:rFonts w:ascii="Times New Roman" w:hAnsi="Times New Roman"/>
          <w:sz w:val="23"/>
          <w:szCs w:val="23"/>
        </w:rPr>
        <w:t xml:space="preserve">Tanggal 1 januari 1961, dibentuklah BPU PLN (Badan Pimpinan Umum Perusahaan Listrik Negara) yang bergerak dibidang listrik, gas dan kokas. Namun tanggal 1 januari 1965, BPU PLN dibubarkan </w:t>
      </w:r>
      <w:proofErr w:type="gramStart"/>
      <w:r w:rsidRPr="00910203">
        <w:rPr>
          <w:rFonts w:ascii="Times New Roman" w:hAnsi="Times New Roman"/>
          <w:sz w:val="23"/>
          <w:szCs w:val="23"/>
        </w:rPr>
        <w:t>dn</w:t>
      </w:r>
      <w:proofErr w:type="gramEnd"/>
      <w:r w:rsidRPr="00910203">
        <w:rPr>
          <w:rFonts w:ascii="Times New Roman" w:hAnsi="Times New Roman"/>
          <w:sz w:val="23"/>
          <w:szCs w:val="23"/>
        </w:rPr>
        <w:t xml:space="preserve"> dibentuklah perusahaan negara yaitu Perusahaan Listrik Negara (PLN) yang mengelola gas dengan kapasitas pembangkit tenaga listrik pada saat itu sebesar 300 MW. </w:t>
      </w:r>
      <w:proofErr w:type="gramStart"/>
      <w:r w:rsidRPr="00910203">
        <w:rPr>
          <w:rFonts w:ascii="Times New Roman" w:hAnsi="Times New Roman"/>
          <w:sz w:val="23"/>
          <w:szCs w:val="23"/>
        </w:rPr>
        <w:t>Kemudian pemerintah Indonesia menetapkan status Perusahaan Listrik Negara (PLN) Sebagai Perusahaan Umum Listrik Negara pada tahun 1972.</w:t>
      </w:r>
      <w:proofErr w:type="gramEnd"/>
      <w:r w:rsidRPr="00910203">
        <w:rPr>
          <w:rFonts w:ascii="Times New Roman" w:hAnsi="Times New Roman"/>
          <w:sz w:val="23"/>
          <w:szCs w:val="23"/>
        </w:rPr>
        <w:t xml:space="preserve"> </w:t>
      </w:r>
      <w:proofErr w:type="gramStart"/>
      <w:r w:rsidRPr="00910203">
        <w:rPr>
          <w:rFonts w:ascii="Times New Roman" w:hAnsi="Times New Roman"/>
          <w:sz w:val="23"/>
          <w:szCs w:val="23"/>
        </w:rPr>
        <w:t xml:space="preserve">Pada tahun </w:t>
      </w:r>
      <w:r w:rsidRPr="00910203">
        <w:rPr>
          <w:rFonts w:ascii="Times New Roman" w:hAnsi="Times New Roman"/>
          <w:sz w:val="23"/>
          <w:szCs w:val="23"/>
        </w:rPr>
        <w:lastRenderedPageBreak/>
        <w:t>1990 melalui Peraturan Pemerintah Nomor 17, PLN ditetapkan sebagai pemegang usaha kuasa ketenagalistrikan.</w:t>
      </w:r>
      <w:proofErr w:type="gramEnd"/>
    </w:p>
    <w:p w:rsidR="00910203" w:rsidRPr="00910203" w:rsidRDefault="00910203">
      <w:pPr>
        <w:pStyle w:val="ListParagraph2"/>
        <w:spacing w:after="0" w:line="240" w:lineRule="auto"/>
        <w:ind w:left="0" w:firstLine="720"/>
        <w:jc w:val="both"/>
        <w:rPr>
          <w:rFonts w:ascii="Times New Roman" w:hAnsi="Times New Roman"/>
          <w:sz w:val="23"/>
          <w:szCs w:val="23"/>
          <w:lang w:val="id-ID"/>
        </w:rPr>
      </w:pPr>
    </w:p>
    <w:p w:rsidR="00486F74" w:rsidRPr="00910203" w:rsidRDefault="00AC024D">
      <w:pPr>
        <w:spacing w:after="0" w:line="240" w:lineRule="auto"/>
        <w:jc w:val="both"/>
        <w:rPr>
          <w:rFonts w:ascii="Times New Roman" w:hAnsi="Times New Roman"/>
          <w:b/>
          <w:i/>
          <w:sz w:val="23"/>
          <w:szCs w:val="23"/>
        </w:rPr>
      </w:pPr>
      <w:r w:rsidRPr="00910203">
        <w:rPr>
          <w:rFonts w:ascii="Times New Roman" w:hAnsi="Times New Roman"/>
          <w:b/>
          <w:i/>
          <w:sz w:val="23"/>
          <w:szCs w:val="23"/>
        </w:rPr>
        <w:t>Visi dan Misi PT.PLN (PERSERO)</w:t>
      </w:r>
    </w:p>
    <w:p w:rsidR="00486F74" w:rsidRPr="00910203" w:rsidRDefault="00AC024D">
      <w:pPr>
        <w:widowControl w:val="0"/>
        <w:autoSpaceDE w:val="0"/>
        <w:autoSpaceDN w:val="0"/>
        <w:adjustRightInd w:val="0"/>
        <w:spacing w:after="0" w:line="240" w:lineRule="auto"/>
        <w:rPr>
          <w:rFonts w:ascii="Times New Roman" w:hAnsi="Times New Roman"/>
          <w:sz w:val="23"/>
          <w:szCs w:val="23"/>
        </w:rPr>
      </w:pPr>
      <w:r w:rsidRPr="00910203">
        <w:rPr>
          <w:rFonts w:ascii="Times New Roman" w:hAnsi="Times New Roman"/>
          <w:b/>
          <w:bCs/>
          <w:i/>
          <w:iCs/>
          <w:spacing w:val="-3"/>
          <w:sz w:val="23"/>
          <w:szCs w:val="23"/>
        </w:rPr>
        <w:t>V</w:t>
      </w:r>
      <w:r w:rsidRPr="00910203">
        <w:rPr>
          <w:rFonts w:ascii="Times New Roman" w:hAnsi="Times New Roman"/>
          <w:b/>
          <w:bCs/>
          <w:i/>
          <w:iCs/>
          <w:sz w:val="23"/>
          <w:szCs w:val="23"/>
        </w:rPr>
        <w:t>i</w:t>
      </w:r>
      <w:r w:rsidRPr="00910203">
        <w:rPr>
          <w:rFonts w:ascii="Times New Roman" w:hAnsi="Times New Roman"/>
          <w:b/>
          <w:bCs/>
          <w:i/>
          <w:iCs/>
          <w:spacing w:val="-1"/>
          <w:sz w:val="23"/>
          <w:szCs w:val="23"/>
        </w:rPr>
        <w:t>s</w:t>
      </w:r>
      <w:r w:rsidRPr="00910203">
        <w:rPr>
          <w:rFonts w:ascii="Times New Roman" w:hAnsi="Times New Roman"/>
          <w:b/>
          <w:bCs/>
          <w:i/>
          <w:iCs/>
          <w:sz w:val="23"/>
          <w:szCs w:val="23"/>
        </w:rPr>
        <w:t>i</w:t>
      </w:r>
    </w:p>
    <w:p w:rsidR="00486F74" w:rsidRPr="00910203" w:rsidRDefault="00AC024D">
      <w:pPr>
        <w:pStyle w:val="ListParagraph2"/>
        <w:widowControl w:val="0"/>
        <w:autoSpaceDE w:val="0"/>
        <w:autoSpaceDN w:val="0"/>
        <w:adjustRightInd w:val="0"/>
        <w:spacing w:after="0" w:line="240" w:lineRule="auto"/>
        <w:ind w:left="0"/>
        <w:rPr>
          <w:rFonts w:ascii="Times New Roman" w:hAnsi="Times New Roman"/>
          <w:sz w:val="23"/>
          <w:szCs w:val="23"/>
        </w:rPr>
      </w:pPr>
      <w:r w:rsidRPr="00910203">
        <w:rPr>
          <w:rFonts w:ascii="Times New Roman" w:hAnsi="Times New Roman"/>
          <w:spacing w:val="-1"/>
          <w:sz w:val="23"/>
          <w:szCs w:val="23"/>
        </w:rPr>
        <w:t>V</w:t>
      </w:r>
      <w:r w:rsidRPr="00910203">
        <w:rPr>
          <w:rFonts w:ascii="Times New Roman" w:hAnsi="Times New Roman"/>
          <w:sz w:val="23"/>
          <w:szCs w:val="23"/>
        </w:rPr>
        <w:t>i</w:t>
      </w:r>
      <w:r w:rsidRPr="00910203">
        <w:rPr>
          <w:rFonts w:ascii="Times New Roman" w:hAnsi="Times New Roman"/>
          <w:spacing w:val="-1"/>
          <w:sz w:val="23"/>
          <w:szCs w:val="23"/>
        </w:rPr>
        <w:t>s</w:t>
      </w:r>
      <w:r w:rsidRPr="00910203">
        <w:rPr>
          <w:rFonts w:ascii="Times New Roman" w:hAnsi="Times New Roman"/>
          <w:sz w:val="23"/>
          <w:szCs w:val="23"/>
        </w:rPr>
        <w:t xml:space="preserve">i </w:t>
      </w:r>
      <w:r w:rsidRPr="00910203">
        <w:rPr>
          <w:rFonts w:ascii="Times New Roman" w:hAnsi="Times New Roman"/>
          <w:spacing w:val="1"/>
          <w:sz w:val="23"/>
          <w:szCs w:val="23"/>
        </w:rPr>
        <w:t>a</w:t>
      </w:r>
      <w:r w:rsidRPr="00910203">
        <w:rPr>
          <w:rFonts w:ascii="Times New Roman" w:hAnsi="Times New Roman"/>
          <w:sz w:val="23"/>
          <w:szCs w:val="23"/>
        </w:rPr>
        <w:t>d</w:t>
      </w:r>
      <w:r w:rsidRPr="00910203">
        <w:rPr>
          <w:rFonts w:ascii="Times New Roman" w:hAnsi="Times New Roman"/>
          <w:spacing w:val="-2"/>
          <w:sz w:val="23"/>
          <w:szCs w:val="23"/>
        </w:rPr>
        <w:t>a</w:t>
      </w:r>
      <w:r w:rsidRPr="00910203">
        <w:rPr>
          <w:rFonts w:ascii="Times New Roman" w:hAnsi="Times New Roman"/>
          <w:sz w:val="23"/>
          <w:szCs w:val="23"/>
        </w:rPr>
        <w:t>l</w:t>
      </w:r>
      <w:r w:rsidRPr="00910203">
        <w:rPr>
          <w:rFonts w:ascii="Times New Roman" w:hAnsi="Times New Roman"/>
          <w:spacing w:val="1"/>
          <w:sz w:val="23"/>
          <w:szCs w:val="23"/>
        </w:rPr>
        <w:t>a</w:t>
      </w:r>
      <w:r w:rsidRPr="00910203">
        <w:rPr>
          <w:rFonts w:ascii="Times New Roman" w:hAnsi="Times New Roman"/>
          <w:sz w:val="23"/>
          <w:szCs w:val="23"/>
        </w:rPr>
        <w:t xml:space="preserve">h </w:t>
      </w:r>
      <w:r w:rsidRPr="00910203">
        <w:rPr>
          <w:rFonts w:ascii="Times New Roman" w:hAnsi="Times New Roman"/>
          <w:spacing w:val="1"/>
          <w:sz w:val="23"/>
          <w:szCs w:val="23"/>
        </w:rPr>
        <w:t xml:space="preserve">gambaran tentang masa depan ideal yang realistik dan ingin di wujudkan </w:t>
      </w:r>
      <w:r w:rsidRPr="00910203">
        <w:rPr>
          <w:rFonts w:ascii="Times New Roman" w:eastAsia="Times New Roman" w:hAnsi="Times New Roman"/>
          <w:bCs/>
          <w:sz w:val="23"/>
          <w:szCs w:val="23"/>
        </w:rPr>
        <w:t>dalam kurun waktu tertentu (saat yang ditentukan) atau suatu kondisi ideal tentang masa depan yang realistik, dapat dipercaya, meyakinkan serta mengandung daya tarik</w:t>
      </w:r>
      <w:r w:rsidRPr="00910203">
        <w:rPr>
          <w:rFonts w:ascii="Times New Roman" w:eastAsia="Times New Roman" w:hAnsi="Times New Roman"/>
          <w:sz w:val="23"/>
          <w:szCs w:val="23"/>
        </w:rPr>
        <w:t xml:space="preserve">yang diinginkan oleh organisasi. Dengan melihat gambaran diatas maka visi dari PT.PLN (PERSERO) </w:t>
      </w:r>
      <w:proofErr w:type="gramStart"/>
      <w:r w:rsidRPr="00910203">
        <w:rPr>
          <w:rFonts w:ascii="Times New Roman" w:eastAsia="Times New Roman" w:hAnsi="Times New Roman"/>
          <w:sz w:val="23"/>
          <w:szCs w:val="23"/>
        </w:rPr>
        <w:t>adalah :</w:t>
      </w:r>
      <w:r w:rsidRPr="00910203">
        <w:rPr>
          <w:rFonts w:ascii="Times New Roman" w:hAnsi="Times New Roman"/>
          <w:sz w:val="23"/>
          <w:szCs w:val="23"/>
        </w:rPr>
        <w:t>“</w:t>
      </w:r>
      <w:proofErr w:type="gramEnd"/>
      <w:r w:rsidRPr="00910203">
        <w:rPr>
          <w:rFonts w:ascii="Times New Roman" w:hAnsi="Times New Roman"/>
          <w:sz w:val="23"/>
          <w:szCs w:val="23"/>
        </w:rPr>
        <w:t xml:space="preserve"> Diakui sebagai Perusahaan Kelas Dunia yang bertumbuh kembang, Unggul dan terpercaya dengan bertumpu pada potensi insani”</w:t>
      </w:r>
    </w:p>
    <w:p w:rsidR="00486F74" w:rsidRPr="00910203" w:rsidRDefault="00AC024D">
      <w:pPr>
        <w:pStyle w:val="ListParagraph2"/>
        <w:widowControl w:val="0"/>
        <w:autoSpaceDE w:val="0"/>
        <w:autoSpaceDN w:val="0"/>
        <w:adjustRightInd w:val="0"/>
        <w:spacing w:after="0" w:line="240" w:lineRule="auto"/>
        <w:ind w:left="0"/>
        <w:rPr>
          <w:rFonts w:ascii="Times New Roman" w:hAnsi="Times New Roman"/>
          <w:sz w:val="23"/>
          <w:szCs w:val="23"/>
        </w:rPr>
      </w:pPr>
      <w:r w:rsidRPr="00910203">
        <w:rPr>
          <w:rFonts w:ascii="Times New Roman" w:hAnsi="Times New Roman"/>
          <w:sz w:val="23"/>
          <w:szCs w:val="23"/>
        </w:rPr>
        <w:t xml:space="preserve"> </w:t>
      </w:r>
      <w:r w:rsidRPr="00910203">
        <w:rPr>
          <w:rFonts w:ascii="Times New Roman" w:hAnsi="Times New Roman"/>
          <w:b/>
          <w:bCs/>
          <w:i/>
          <w:iCs/>
          <w:spacing w:val="-1"/>
          <w:sz w:val="23"/>
          <w:szCs w:val="23"/>
        </w:rPr>
        <w:t>M</w:t>
      </w:r>
      <w:r w:rsidRPr="00910203">
        <w:rPr>
          <w:rFonts w:ascii="Times New Roman" w:hAnsi="Times New Roman"/>
          <w:b/>
          <w:bCs/>
          <w:i/>
          <w:iCs/>
          <w:sz w:val="23"/>
          <w:szCs w:val="23"/>
        </w:rPr>
        <w:t>i</w:t>
      </w:r>
      <w:r w:rsidRPr="00910203">
        <w:rPr>
          <w:rFonts w:ascii="Times New Roman" w:hAnsi="Times New Roman"/>
          <w:b/>
          <w:bCs/>
          <w:i/>
          <w:iCs/>
          <w:spacing w:val="-1"/>
          <w:sz w:val="23"/>
          <w:szCs w:val="23"/>
        </w:rPr>
        <w:t>s</w:t>
      </w:r>
      <w:r w:rsidRPr="00910203">
        <w:rPr>
          <w:rFonts w:ascii="Times New Roman" w:hAnsi="Times New Roman"/>
          <w:b/>
          <w:bCs/>
          <w:i/>
          <w:iCs/>
          <w:sz w:val="23"/>
          <w:szCs w:val="23"/>
        </w:rPr>
        <w:t>i</w:t>
      </w:r>
    </w:p>
    <w:p w:rsidR="00486F74" w:rsidRPr="00910203" w:rsidRDefault="00AC024D">
      <w:pPr>
        <w:pStyle w:val="ListParagraph2"/>
        <w:spacing w:after="0" w:line="240" w:lineRule="auto"/>
        <w:ind w:left="0" w:firstLine="709"/>
        <w:jc w:val="both"/>
        <w:rPr>
          <w:rFonts w:ascii="Times New Roman" w:hAnsi="Times New Roman"/>
          <w:sz w:val="23"/>
          <w:szCs w:val="23"/>
        </w:rPr>
      </w:pPr>
      <w:r w:rsidRPr="00910203">
        <w:rPr>
          <w:rFonts w:ascii="Times New Roman" w:eastAsia="Times New Roman" w:hAnsi="Times New Roman"/>
          <w:sz w:val="23"/>
          <w:szCs w:val="23"/>
        </w:rPr>
        <w:t xml:space="preserve">Misi lebih tajam dan lebih detail jika dibandingkan visi, </w:t>
      </w:r>
      <w:r w:rsidRPr="00910203">
        <w:rPr>
          <w:rFonts w:ascii="Times New Roman" w:eastAsia="Times New Roman" w:hAnsi="Times New Roman"/>
          <w:bCs/>
          <w:sz w:val="23"/>
          <w:szCs w:val="23"/>
        </w:rPr>
        <w:t xml:space="preserve">mencerminkan tentang pelayanan yang ditawarkan kemasyarakatdan menjelaskan bahwa mengapa organisasi perlu eksistensi dan bermakna yang </w:t>
      </w:r>
      <w:proofErr w:type="gramStart"/>
      <w:r w:rsidRPr="00910203">
        <w:rPr>
          <w:rFonts w:ascii="Times New Roman" w:eastAsia="Times New Roman" w:hAnsi="Times New Roman"/>
          <w:bCs/>
          <w:sz w:val="23"/>
          <w:szCs w:val="23"/>
        </w:rPr>
        <w:t>akan</w:t>
      </w:r>
      <w:proofErr w:type="gramEnd"/>
      <w:r w:rsidRPr="00910203">
        <w:rPr>
          <w:rFonts w:ascii="Times New Roman" w:eastAsia="Times New Roman" w:hAnsi="Times New Roman"/>
          <w:bCs/>
          <w:sz w:val="23"/>
          <w:szCs w:val="23"/>
        </w:rPr>
        <w:t xml:space="preserve"> datang. </w:t>
      </w:r>
      <w:proofErr w:type="gramStart"/>
      <w:r w:rsidRPr="00910203">
        <w:rPr>
          <w:rFonts w:ascii="Times New Roman" w:eastAsia="Times New Roman" w:hAnsi="Times New Roman"/>
          <w:bCs/>
          <w:sz w:val="23"/>
          <w:szCs w:val="23"/>
        </w:rPr>
        <w:t>Jadi misi merupakan pondasi penyusunan perencanaan strategis yang menunjukan pentingnya organisasi serta menjelaskan kepedulian Organisasi terhadap kepentingan masyarakat dan dapat mengundang partisipasi masyarakat dalam perkembangannya.</w:t>
      </w:r>
      <w:proofErr w:type="gramEnd"/>
      <w:r w:rsidRPr="00910203">
        <w:rPr>
          <w:rFonts w:ascii="Times New Roman" w:eastAsia="Times New Roman" w:hAnsi="Times New Roman"/>
          <w:bCs/>
          <w:sz w:val="23"/>
          <w:szCs w:val="23"/>
        </w:rPr>
        <w:t xml:space="preserve"> Misi dari</w:t>
      </w:r>
      <w:r w:rsidRPr="00910203">
        <w:rPr>
          <w:rFonts w:ascii="Times New Roman" w:hAnsi="Times New Roman"/>
          <w:sz w:val="23"/>
          <w:szCs w:val="23"/>
        </w:rPr>
        <w:t xml:space="preserve"> PT. PLN (Persero) </w:t>
      </w:r>
      <w:proofErr w:type="gramStart"/>
      <w:r w:rsidRPr="00910203">
        <w:rPr>
          <w:rFonts w:ascii="Times New Roman" w:hAnsi="Times New Roman"/>
          <w:sz w:val="23"/>
          <w:szCs w:val="23"/>
        </w:rPr>
        <w:t>adalah :</w:t>
      </w:r>
      <w:proofErr w:type="gramEnd"/>
    </w:p>
    <w:p w:rsidR="00486F74" w:rsidRPr="00910203" w:rsidRDefault="00AC024D">
      <w:pPr>
        <w:pStyle w:val="ListParagraph2"/>
        <w:numPr>
          <w:ilvl w:val="0"/>
          <w:numId w:val="6"/>
        </w:numPr>
        <w:spacing w:after="0" w:line="240" w:lineRule="auto"/>
        <w:ind w:left="284" w:hanging="284"/>
        <w:jc w:val="both"/>
        <w:rPr>
          <w:rFonts w:ascii="Times New Roman" w:hAnsi="Times New Roman"/>
          <w:sz w:val="23"/>
          <w:szCs w:val="23"/>
        </w:rPr>
      </w:pPr>
      <w:r w:rsidRPr="00910203">
        <w:rPr>
          <w:rFonts w:ascii="Times New Roman" w:hAnsi="Times New Roman"/>
          <w:sz w:val="23"/>
          <w:szCs w:val="23"/>
        </w:rPr>
        <w:t xml:space="preserve">Menjalankan bisnis ketenagalistrikan dan bidang </w:t>
      </w:r>
      <w:proofErr w:type="gramStart"/>
      <w:r w:rsidRPr="00910203">
        <w:rPr>
          <w:rFonts w:ascii="Times New Roman" w:hAnsi="Times New Roman"/>
          <w:sz w:val="23"/>
          <w:szCs w:val="23"/>
        </w:rPr>
        <w:t>lain</w:t>
      </w:r>
      <w:proofErr w:type="gramEnd"/>
      <w:r w:rsidRPr="00910203">
        <w:rPr>
          <w:rFonts w:ascii="Times New Roman" w:hAnsi="Times New Roman"/>
          <w:sz w:val="23"/>
          <w:szCs w:val="23"/>
        </w:rPr>
        <w:t xml:space="preserve"> terkait, berorientasi pada kepuasan pelanggan, anggota perusahaan, dan pemegang saham.</w:t>
      </w:r>
    </w:p>
    <w:p w:rsidR="00486F74" w:rsidRPr="00910203" w:rsidRDefault="00AC024D">
      <w:pPr>
        <w:pStyle w:val="ListParagraph2"/>
        <w:numPr>
          <w:ilvl w:val="0"/>
          <w:numId w:val="6"/>
        </w:numPr>
        <w:spacing w:after="0" w:line="240" w:lineRule="auto"/>
        <w:ind w:left="284" w:hanging="284"/>
        <w:jc w:val="both"/>
        <w:rPr>
          <w:rFonts w:ascii="Times New Roman" w:hAnsi="Times New Roman"/>
          <w:sz w:val="23"/>
          <w:szCs w:val="23"/>
        </w:rPr>
      </w:pPr>
      <w:r w:rsidRPr="00910203">
        <w:rPr>
          <w:rFonts w:ascii="Times New Roman" w:hAnsi="Times New Roman"/>
          <w:sz w:val="23"/>
          <w:szCs w:val="23"/>
        </w:rPr>
        <w:t>Menjadikan tenaga listrik sebagai media untuk meningkatkan kualitas kehidupan masyarakat.</w:t>
      </w:r>
    </w:p>
    <w:p w:rsidR="00486F74" w:rsidRPr="00910203" w:rsidRDefault="00AC024D">
      <w:pPr>
        <w:pStyle w:val="ListParagraph2"/>
        <w:numPr>
          <w:ilvl w:val="0"/>
          <w:numId w:val="6"/>
        </w:numPr>
        <w:spacing w:after="0" w:line="240" w:lineRule="auto"/>
        <w:ind w:left="284" w:hanging="284"/>
        <w:jc w:val="both"/>
        <w:rPr>
          <w:rFonts w:ascii="Times New Roman" w:hAnsi="Times New Roman"/>
          <w:sz w:val="23"/>
          <w:szCs w:val="23"/>
        </w:rPr>
      </w:pPr>
      <w:r w:rsidRPr="00910203">
        <w:rPr>
          <w:rFonts w:ascii="Times New Roman" w:hAnsi="Times New Roman"/>
          <w:sz w:val="23"/>
          <w:szCs w:val="23"/>
        </w:rPr>
        <w:t>Mengupayakan agar tenaga listrik menjadi pendorong kegiatan ekonomi.</w:t>
      </w:r>
    </w:p>
    <w:p w:rsidR="00486F74" w:rsidRPr="00910203" w:rsidRDefault="00AC024D">
      <w:pPr>
        <w:pStyle w:val="ListParagraph2"/>
        <w:numPr>
          <w:ilvl w:val="0"/>
          <w:numId w:val="6"/>
        </w:numPr>
        <w:spacing w:after="0" w:line="240" w:lineRule="auto"/>
        <w:ind w:left="284" w:hanging="284"/>
        <w:jc w:val="both"/>
        <w:rPr>
          <w:rFonts w:ascii="Times New Roman" w:eastAsia="Times New Roman" w:hAnsi="Times New Roman"/>
          <w:sz w:val="23"/>
          <w:szCs w:val="23"/>
        </w:rPr>
      </w:pPr>
      <w:r w:rsidRPr="00910203">
        <w:rPr>
          <w:rFonts w:ascii="Times New Roman" w:hAnsi="Times New Roman"/>
          <w:sz w:val="23"/>
          <w:szCs w:val="23"/>
        </w:rPr>
        <w:t>Menjalankan kegiatan usaha yang berwawasan lingkungan.</w:t>
      </w:r>
    </w:p>
    <w:p w:rsidR="00910203" w:rsidRPr="00910203" w:rsidRDefault="00910203">
      <w:pPr>
        <w:pStyle w:val="ListParagraph2"/>
        <w:numPr>
          <w:ilvl w:val="0"/>
          <w:numId w:val="6"/>
        </w:numPr>
        <w:spacing w:after="0" w:line="240" w:lineRule="auto"/>
        <w:ind w:left="284" w:hanging="284"/>
        <w:jc w:val="both"/>
        <w:rPr>
          <w:rFonts w:ascii="Times New Roman" w:eastAsia="Times New Roman" w:hAnsi="Times New Roman"/>
          <w:sz w:val="23"/>
          <w:szCs w:val="23"/>
        </w:rPr>
      </w:pPr>
    </w:p>
    <w:p w:rsidR="00486F74" w:rsidRPr="00910203" w:rsidRDefault="00AC024D">
      <w:pPr>
        <w:pStyle w:val="ListParagraph2"/>
        <w:widowControl w:val="0"/>
        <w:autoSpaceDE w:val="0"/>
        <w:autoSpaceDN w:val="0"/>
        <w:adjustRightInd w:val="0"/>
        <w:spacing w:after="0" w:line="240" w:lineRule="auto"/>
        <w:ind w:left="0"/>
        <w:rPr>
          <w:rFonts w:ascii="Times New Roman" w:hAnsi="Times New Roman"/>
          <w:sz w:val="23"/>
          <w:szCs w:val="23"/>
        </w:rPr>
      </w:pPr>
      <w:r w:rsidRPr="00910203">
        <w:rPr>
          <w:rFonts w:ascii="Times New Roman" w:hAnsi="Times New Roman"/>
          <w:b/>
          <w:bCs/>
          <w:i/>
          <w:iCs/>
          <w:spacing w:val="1"/>
          <w:sz w:val="23"/>
          <w:szCs w:val="23"/>
        </w:rPr>
        <w:t>Pe</w:t>
      </w:r>
      <w:r w:rsidRPr="00910203">
        <w:rPr>
          <w:rFonts w:ascii="Times New Roman" w:hAnsi="Times New Roman"/>
          <w:b/>
          <w:bCs/>
          <w:i/>
          <w:iCs/>
          <w:sz w:val="23"/>
          <w:szCs w:val="23"/>
        </w:rPr>
        <w:t>m</w:t>
      </w:r>
      <w:r w:rsidRPr="00910203">
        <w:rPr>
          <w:rFonts w:ascii="Times New Roman" w:hAnsi="Times New Roman"/>
          <w:b/>
          <w:bCs/>
          <w:i/>
          <w:iCs/>
          <w:spacing w:val="-2"/>
          <w:sz w:val="23"/>
          <w:szCs w:val="23"/>
        </w:rPr>
        <w:t>b</w:t>
      </w:r>
      <w:r w:rsidRPr="00910203">
        <w:rPr>
          <w:rFonts w:ascii="Times New Roman" w:hAnsi="Times New Roman"/>
          <w:b/>
          <w:bCs/>
          <w:i/>
          <w:iCs/>
          <w:sz w:val="23"/>
          <w:szCs w:val="23"/>
        </w:rPr>
        <w:t>a</w:t>
      </w:r>
      <w:r w:rsidRPr="00910203">
        <w:rPr>
          <w:rFonts w:ascii="Times New Roman" w:hAnsi="Times New Roman"/>
          <w:b/>
          <w:bCs/>
          <w:i/>
          <w:iCs/>
          <w:spacing w:val="-1"/>
          <w:sz w:val="23"/>
          <w:szCs w:val="23"/>
        </w:rPr>
        <w:t>h</w:t>
      </w:r>
      <w:r w:rsidRPr="00910203">
        <w:rPr>
          <w:rFonts w:ascii="Times New Roman" w:hAnsi="Times New Roman"/>
          <w:b/>
          <w:bCs/>
          <w:i/>
          <w:iCs/>
          <w:sz w:val="23"/>
          <w:szCs w:val="23"/>
        </w:rPr>
        <w:t>a</w:t>
      </w:r>
      <w:r w:rsidRPr="00910203">
        <w:rPr>
          <w:rFonts w:ascii="Times New Roman" w:hAnsi="Times New Roman"/>
          <w:b/>
          <w:bCs/>
          <w:i/>
          <w:iCs/>
          <w:spacing w:val="-1"/>
          <w:sz w:val="23"/>
          <w:szCs w:val="23"/>
        </w:rPr>
        <w:t>s</w:t>
      </w:r>
      <w:r w:rsidRPr="00910203">
        <w:rPr>
          <w:rFonts w:ascii="Times New Roman" w:hAnsi="Times New Roman"/>
          <w:b/>
          <w:bCs/>
          <w:i/>
          <w:iCs/>
          <w:sz w:val="23"/>
          <w:szCs w:val="23"/>
        </w:rPr>
        <w:t>an</w:t>
      </w:r>
    </w:p>
    <w:p w:rsidR="00486F74" w:rsidRPr="00910203" w:rsidRDefault="00AC024D">
      <w:pPr>
        <w:widowControl w:val="0"/>
        <w:autoSpaceDE w:val="0"/>
        <w:autoSpaceDN w:val="0"/>
        <w:adjustRightInd w:val="0"/>
        <w:spacing w:after="0" w:line="240" w:lineRule="auto"/>
        <w:jc w:val="both"/>
        <w:rPr>
          <w:rFonts w:ascii="Times New Roman" w:hAnsi="Times New Roman"/>
          <w:sz w:val="23"/>
          <w:szCs w:val="23"/>
        </w:rPr>
      </w:pPr>
      <w:r w:rsidRPr="00910203">
        <w:rPr>
          <w:rFonts w:ascii="Times New Roman" w:hAnsi="Times New Roman"/>
          <w:sz w:val="23"/>
          <w:szCs w:val="23"/>
        </w:rPr>
        <w:t>B</w:t>
      </w:r>
      <w:r w:rsidRPr="00910203">
        <w:rPr>
          <w:rFonts w:ascii="Times New Roman" w:hAnsi="Times New Roman"/>
          <w:spacing w:val="1"/>
          <w:sz w:val="23"/>
          <w:szCs w:val="23"/>
        </w:rPr>
        <w:t>e</w:t>
      </w:r>
      <w:r w:rsidRPr="00910203">
        <w:rPr>
          <w:rFonts w:ascii="Times New Roman" w:hAnsi="Times New Roman"/>
          <w:sz w:val="23"/>
          <w:szCs w:val="23"/>
        </w:rPr>
        <w:t>rd</w:t>
      </w:r>
      <w:r w:rsidRPr="00910203">
        <w:rPr>
          <w:rFonts w:ascii="Times New Roman" w:hAnsi="Times New Roman"/>
          <w:spacing w:val="1"/>
          <w:sz w:val="23"/>
          <w:szCs w:val="23"/>
        </w:rPr>
        <w:t>a</w:t>
      </w:r>
      <w:r w:rsidRPr="00910203">
        <w:rPr>
          <w:rFonts w:ascii="Times New Roman" w:hAnsi="Times New Roman"/>
          <w:spacing w:val="-1"/>
          <w:sz w:val="23"/>
          <w:szCs w:val="23"/>
        </w:rPr>
        <w:t>s</w:t>
      </w:r>
      <w:r w:rsidRPr="00910203">
        <w:rPr>
          <w:rFonts w:ascii="Times New Roman" w:hAnsi="Times New Roman"/>
          <w:spacing w:val="1"/>
          <w:sz w:val="23"/>
          <w:szCs w:val="23"/>
        </w:rPr>
        <w:t>a</w:t>
      </w:r>
      <w:r w:rsidRPr="00910203">
        <w:rPr>
          <w:rFonts w:ascii="Times New Roman" w:hAnsi="Times New Roman"/>
          <w:sz w:val="23"/>
          <w:szCs w:val="23"/>
        </w:rPr>
        <w:t>r</w:t>
      </w:r>
      <w:r w:rsidRPr="00910203">
        <w:rPr>
          <w:rFonts w:ascii="Times New Roman" w:hAnsi="Times New Roman"/>
          <w:spacing w:val="-2"/>
          <w:sz w:val="23"/>
          <w:szCs w:val="23"/>
        </w:rPr>
        <w:t>k</w:t>
      </w:r>
      <w:r w:rsidRPr="00910203">
        <w:rPr>
          <w:rFonts w:ascii="Times New Roman" w:hAnsi="Times New Roman"/>
          <w:spacing w:val="1"/>
          <w:sz w:val="23"/>
          <w:szCs w:val="23"/>
        </w:rPr>
        <w:t>a</w:t>
      </w:r>
      <w:r w:rsidRPr="00910203">
        <w:rPr>
          <w:rFonts w:ascii="Times New Roman" w:hAnsi="Times New Roman"/>
          <w:sz w:val="23"/>
          <w:szCs w:val="23"/>
        </w:rPr>
        <w:t>n p</w:t>
      </w:r>
      <w:r w:rsidRPr="00910203">
        <w:rPr>
          <w:rFonts w:ascii="Times New Roman" w:hAnsi="Times New Roman"/>
          <w:spacing w:val="1"/>
          <w:sz w:val="23"/>
          <w:szCs w:val="23"/>
        </w:rPr>
        <w:t>e</w:t>
      </w:r>
      <w:r w:rsidRPr="00910203">
        <w:rPr>
          <w:rFonts w:ascii="Times New Roman" w:hAnsi="Times New Roman"/>
          <w:spacing w:val="-2"/>
          <w:sz w:val="23"/>
          <w:szCs w:val="23"/>
        </w:rPr>
        <w:t>n</w:t>
      </w:r>
      <w:r w:rsidRPr="00910203">
        <w:rPr>
          <w:rFonts w:ascii="Times New Roman" w:hAnsi="Times New Roman"/>
          <w:spacing w:val="1"/>
          <w:sz w:val="23"/>
          <w:szCs w:val="23"/>
        </w:rPr>
        <w:t>e</w:t>
      </w:r>
      <w:r w:rsidRPr="00910203">
        <w:rPr>
          <w:rFonts w:ascii="Times New Roman" w:hAnsi="Times New Roman"/>
          <w:spacing w:val="2"/>
          <w:sz w:val="23"/>
          <w:szCs w:val="23"/>
        </w:rPr>
        <w:t>l</w:t>
      </w:r>
      <w:r w:rsidRPr="00910203">
        <w:rPr>
          <w:rFonts w:ascii="Times New Roman" w:hAnsi="Times New Roman"/>
          <w:spacing w:val="-2"/>
          <w:sz w:val="23"/>
          <w:szCs w:val="23"/>
        </w:rPr>
        <w:t>i</w:t>
      </w:r>
      <w:r w:rsidRPr="00910203">
        <w:rPr>
          <w:rFonts w:ascii="Times New Roman" w:hAnsi="Times New Roman"/>
          <w:sz w:val="23"/>
          <w:szCs w:val="23"/>
        </w:rPr>
        <w:t>t</w:t>
      </w:r>
      <w:r w:rsidRPr="00910203">
        <w:rPr>
          <w:rFonts w:ascii="Times New Roman" w:hAnsi="Times New Roman"/>
          <w:spacing w:val="-2"/>
          <w:sz w:val="23"/>
          <w:szCs w:val="23"/>
        </w:rPr>
        <w:t>i</w:t>
      </w:r>
      <w:r w:rsidRPr="00910203">
        <w:rPr>
          <w:rFonts w:ascii="Times New Roman" w:hAnsi="Times New Roman"/>
          <w:spacing w:val="1"/>
          <w:sz w:val="23"/>
          <w:szCs w:val="23"/>
        </w:rPr>
        <w:t>a</w:t>
      </w:r>
      <w:r w:rsidRPr="00910203">
        <w:rPr>
          <w:rFonts w:ascii="Times New Roman" w:hAnsi="Times New Roman"/>
          <w:sz w:val="23"/>
          <w:szCs w:val="23"/>
        </w:rPr>
        <w:t xml:space="preserve">n </w:t>
      </w:r>
      <w:r w:rsidRPr="00910203">
        <w:rPr>
          <w:rFonts w:ascii="Times New Roman" w:hAnsi="Times New Roman"/>
          <w:spacing w:val="-2"/>
          <w:sz w:val="23"/>
          <w:szCs w:val="23"/>
        </w:rPr>
        <w:t>y</w:t>
      </w:r>
      <w:r w:rsidRPr="00910203">
        <w:rPr>
          <w:rFonts w:ascii="Times New Roman" w:hAnsi="Times New Roman"/>
          <w:spacing w:val="1"/>
          <w:sz w:val="23"/>
          <w:szCs w:val="23"/>
        </w:rPr>
        <w:t>a</w:t>
      </w:r>
      <w:r w:rsidRPr="00910203">
        <w:rPr>
          <w:rFonts w:ascii="Times New Roman" w:hAnsi="Times New Roman"/>
          <w:sz w:val="23"/>
          <w:szCs w:val="23"/>
        </w:rPr>
        <w:t>ng t</w:t>
      </w:r>
      <w:r w:rsidRPr="00910203">
        <w:rPr>
          <w:rFonts w:ascii="Times New Roman" w:hAnsi="Times New Roman"/>
          <w:spacing w:val="1"/>
          <w:sz w:val="23"/>
          <w:szCs w:val="23"/>
        </w:rPr>
        <w:t>e</w:t>
      </w:r>
      <w:r w:rsidRPr="00910203">
        <w:rPr>
          <w:rFonts w:ascii="Times New Roman" w:hAnsi="Times New Roman"/>
          <w:sz w:val="23"/>
          <w:szCs w:val="23"/>
        </w:rPr>
        <w:t>l</w:t>
      </w:r>
      <w:r w:rsidRPr="00910203">
        <w:rPr>
          <w:rFonts w:ascii="Times New Roman" w:hAnsi="Times New Roman"/>
          <w:spacing w:val="1"/>
          <w:sz w:val="23"/>
          <w:szCs w:val="23"/>
        </w:rPr>
        <w:t>a</w:t>
      </w:r>
      <w:r w:rsidRPr="00910203">
        <w:rPr>
          <w:rFonts w:ascii="Times New Roman" w:hAnsi="Times New Roman"/>
          <w:sz w:val="23"/>
          <w:szCs w:val="23"/>
        </w:rPr>
        <w:t>h di</w:t>
      </w:r>
      <w:r w:rsidRPr="00910203">
        <w:rPr>
          <w:rFonts w:ascii="Times New Roman" w:hAnsi="Times New Roman"/>
          <w:spacing w:val="-2"/>
          <w:sz w:val="23"/>
          <w:szCs w:val="23"/>
        </w:rPr>
        <w:t>l</w:t>
      </w:r>
      <w:r w:rsidRPr="00910203">
        <w:rPr>
          <w:rFonts w:ascii="Times New Roman" w:hAnsi="Times New Roman"/>
          <w:spacing w:val="1"/>
          <w:sz w:val="23"/>
          <w:szCs w:val="23"/>
        </w:rPr>
        <w:t>a</w:t>
      </w:r>
      <w:r w:rsidRPr="00910203">
        <w:rPr>
          <w:rFonts w:ascii="Times New Roman" w:hAnsi="Times New Roman"/>
          <w:sz w:val="23"/>
          <w:szCs w:val="23"/>
        </w:rPr>
        <w:t>kuk</w:t>
      </w:r>
      <w:r w:rsidRPr="00910203">
        <w:rPr>
          <w:rFonts w:ascii="Times New Roman" w:hAnsi="Times New Roman"/>
          <w:spacing w:val="-2"/>
          <w:sz w:val="23"/>
          <w:szCs w:val="23"/>
        </w:rPr>
        <w:t>a</w:t>
      </w:r>
      <w:r w:rsidRPr="00910203">
        <w:rPr>
          <w:rFonts w:ascii="Times New Roman" w:hAnsi="Times New Roman"/>
          <w:sz w:val="23"/>
          <w:szCs w:val="23"/>
        </w:rPr>
        <w:t>n ol</w:t>
      </w:r>
      <w:r w:rsidRPr="00910203">
        <w:rPr>
          <w:rFonts w:ascii="Times New Roman" w:hAnsi="Times New Roman"/>
          <w:spacing w:val="1"/>
          <w:sz w:val="23"/>
          <w:szCs w:val="23"/>
        </w:rPr>
        <w:t>e</w:t>
      </w:r>
      <w:r w:rsidRPr="00910203">
        <w:rPr>
          <w:rFonts w:ascii="Times New Roman" w:hAnsi="Times New Roman"/>
          <w:sz w:val="23"/>
          <w:szCs w:val="23"/>
        </w:rPr>
        <w:t>h p</w:t>
      </w:r>
      <w:r w:rsidRPr="00910203">
        <w:rPr>
          <w:rFonts w:ascii="Times New Roman" w:hAnsi="Times New Roman"/>
          <w:spacing w:val="1"/>
          <w:sz w:val="23"/>
          <w:szCs w:val="23"/>
        </w:rPr>
        <w:t>e</w:t>
      </w:r>
      <w:r w:rsidRPr="00910203">
        <w:rPr>
          <w:rFonts w:ascii="Times New Roman" w:hAnsi="Times New Roman"/>
          <w:sz w:val="23"/>
          <w:szCs w:val="23"/>
        </w:rPr>
        <w:t xml:space="preserve">nulis </w:t>
      </w:r>
      <w:r w:rsidRPr="00910203">
        <w:rPr>
          <w:rFonts w:ascii="Times New Roman" w:hAnsi="Times New Roman"/>
          <w:spacing w:val="-1"/>
          <w:sz w:val="23"/>
          <w:szCs w:val="23"/>
        </w:rPr>
        <w:t>ada 6 point yang menjadi strategi humas PT.PLN PERSERO dalam mempromosikan listrik prabayar di samarinda</w:t>
      </w:r>
      <w:r w:rsidRPr="00910203">
        <w:rPr>
          <w:rFonts w:ascii="Times New Roman" w:hAnsi="Times New Roman"/>
          <w:sz w:val="23"/>
          <w:szCs w:val="23"/>
        </w:rPr>
        <w:t xml:space="preserve"> </w:t>
      </w:r>
      <w:r w:rsidRPr="00910203">
        <w:rPr>
          <w:rFonts w:ascii="Times New Roman" w:hAnsi="Times New Roman"/>
          <w:spacing w:val="-1"/>
          <w:sz w:val="23"/>
          <w:szCs w:val="23"/>
        </w:rPr>
        <w:t>A</w:t>
      </w:r>
      <w:r w:rsidRPr="00910203">
        <w:rPr>
          <w:rFonts w:ascii="Times New Roman" w:hAnsi="Times New Roman"/>
          <w:sz w:val="23"/>
          <w:szCs w:val="23"/>
        </w:rPr>
        <w:t>d</w:t>
      </w:r>
      <w:r w:rsidRPr="00910203">
        <w:rPr>
          <w:rFonts w:ascii="Times New Roman" w:hAnsi="Times New Roman"/>
          <w:spacing w:val="1"/>
          <w:sz w:val="23"/>
          <w:szCs w:val="23"/>
        </w:rPr>
        <w:t>a</w:t>
      </w:r>
      <w:r w:rsidRPr="00910203">
        <w:rPr>
          <w:rFonts w:ascii="Times New Roman" w:hAnsi="Times New Roman"/>
          <w:sz w:val="23"/>
          <w:szCs w:val="23"/>
        </w:rPr>
        <w:t xml:space="preserve">pun </w:t>
      </w:r>
      <w:r w:rsidRPr="00910203">
        <w:rPr>
          <w:rFonts w:ascii="Times New Roman" w:hAnsi="Times New Roman"/>
          <w:spacing w:val="-2"/>
          <w:sz w:val="23"/>
          <w:szCs w:val="23"/>
        </w:rPr>
        <w:t>f</w:t>
      </w:r>
      <w:r w:rsidRPr="00910203">
        <w:rPr>
          <w:rFonts w:ascii="Times New Roman" w:hAnsi="Times New Roman"/>
          <w:sz w:val="23"/>
          <w:szCs w:val="23"/>
        </w:rPr>
        <w:t>okus d</w:t>
      </w:r>
      <w:r w:rsidRPr="00910203">
        <w:rPr>
          <w:rFonts w:ascii="Times New Roman" w:hAnsi="Times New Roman"/>
          <w:spacing w:val="1"/>
          <w:sz w:val="23"/>
          <w:szCs w:val="23"/>
        </w:rPr>
        <w:t>a</w:t>
      </w:r>
      <w:r w:rsidRPr="00910203">
        <w:rPr>
          <w:rFonts w:ascii="Times New Roman" w:hAnsi="Times New Roman"/>
          <w:sz w:val="23"/>
          <w:szCs w:val="23"/>
        </w:rPr>
        <w:t>ri p</w:t>
      </w:r>
      <w:r w:rsidRPr="00910203">
        <w:rPr>
          <w:rFonts w:ascii="Times New Roman" w:hAnsi="Times New Roman"/>
          <w:spacing w:val="1"/>
          <w:sz w:val="23"/>
          <w:szCs w:val="23"/>
        </w:rPr>
        <w:t>e</w:t>
      </w:r>
      <w:r w:rsidRPr="00910203">
        <w:rPr>
          <w:rFonts w:ascii="Times New Roman" w:hAnsi="Times New Roman"/>
          <w:spacing w:val="-2"/>
          <w:sz w:val="23"/>
          <w:szCs w:val="23"/>
        </w:rPr>
        <w:t>n</w:t>
      </w:r>
      <w:r w:rsidRPr="00910203">
        <w:rPr>
          <w:rFonts w:ascii="Times New Roman" w:hAnsi="Times New Roman"/>
          <w:spacing w:val="1"/>
          <w:sz w:val="23"/>
          <w:szCs w:val="23"/>
        </w:rPr>
        <w:t>e</w:t>
      </w:r>
      <w:r w:rsidRPr="00910203">
        <w:rPr>
          <w:rFonts w:ascii="Times New Roman" w:hAnsi="Times New Roman"/>
          <w:spacing w:val="-2"/>
          <w:sz w:val="23"/>
          <w:szCs w:val="23"/>
        </w:rPr>
        <w:t>l</w:t>
      </w:r>
      <w:r w:rsidRPr="00910203">
        <w:rPr>
          <w:rFonts w:ascii="Times New Roman" w:hAnsi="Times New Roman"/>
          <w:sz w:val="23"/>
          <w:szCs w:val="23"/>
        </w:rPr>
        <w:t>i</w:t>
      </w:r>
      <w:r w:rsidRPr="00910203">
        <w:rPr>
          <w:rFonts w:ascii="Times New Roman" w:hAnsi="Times New Roman"/>
          <w:spacing w:val="-2"/>
          <w:sz w:val="23"/>
          <w:szCs w:val="23"/>
        </w:rPr>
        <w:t>t</w:t>
      </w:r>
      <w:r w:rsidRPr="00910203">
        <w:rPr>
          <w:rFonts w:ascii="Times New Roman" w:hAnsi="Times New Roman"/>
          <w:sz w:val="23"/>
          <w:szCs w:val="23"/>
        </w:rPr>
        <w:t>i</w:t>
      </w:r>
      <w:r w:rsidRPr="00910203">
        <w:rPr>
          <w:rFonts w:ascii="Times New Roman" w:hAnsi="Times New Roman"/>
          <w:spacing w:val="1"/>
          <w:sz w:val="23"/>
          <w:szCs w:val="23"/>
        </w:rPr>
        <w:t>a</w:t>
      </w:r>
      <w:r w:rsidRPr="00910203">
        <w:rPr>
          <w:rFonts w:ascii="Times New Roman" w:hAnsi="Times New Roman"/>
          <w:sz w:val="23"/>
          <w:szCs w:val="23"/>
        </w:rPr>
        <w:t>n i</w:t>
      </w:r>
      <w:r w:rsidRPr="00910203">
        <w:rPr>
          <w:rFonts w:ascii="Times New Roman" w:hAnsi="Times New Roman"/>
          <w:spacing w:val="-2"/>
          <w:sz w:val="23"/>
          <w:szCs w:val="23"/>
        </w:rPr>
        <w:t>n</w:t>
      </w:r>
      <w:r w:rsidRPr="00910203">
        <w:rPr>
          <w:rFonts w:ascii="Times New Roman" w:hAnsi="Times New Roman"/>
          <w:sz w:val="23"/>
          <w:szCs w:val="23"/>
        </w:rPr>
        <w:t>i:</w:t>
      </w:r>
    </w:p>
    <w:p w:rsidR="00486F74" w:rsidRPr="00910203" w:rsidRDefault="00AC024D">
      <w:pPr>
        <w:spacing w:after="0" w:line="240" w:lineRule="auto"/>
        <w:jc w:val="both"/>
        <w:rPr>
          <w:rFonts w:ascii="Times New Roman" w:hAnsi="Times New Roman"/>
          <w:b/>
          <w:i/>
          <w:spacing w:val="-1"/>
          <w:sz w:val="23"/>
          <w:szCs w:val="23"/>
        </w:rPr>
      </w:pPr>
      <w:proofErr w:type="gramStart"/>
      <w:r w:rsidRPr="00910203">
        <w:rPr>
          <w:rFonts w:ascii="Times New Roman" w:hAnsi="Times New Roman"/>
          <w:b/>
          <w:i/>
          <w:spacing w:val="-1"/>
          <w:sz w:val="23"/>
          <w:szCs w:val="23"/>
        </w:rPr>
        <w:t>Studi Tentang Strategi Humas PT.PLN (PERSERO) Dalam Mempromosikan Listrik Prabayar Di Samarinda.</w:t>
      </w:r>
      <w:proofErr w:type="gramEnd"/>
    </w:p>
    <w:p w:rsidR="00486F74" w:rsidRPr="00910203" w:rsidRDefault="00AC024D">
      <w:pPr>
        <w:pStyle w:val="ListParagraph2"/>
        <w:spacing w:after="0" w:line="240" w:lineRule="auto"/>
        <w:ind w:left="0"/>
        <w:jc w:val="both"/>
        <w:rPr>
          <w:rFonts w:ascii="Times New Roman" w:hAnsi="Times New Roman"/>
          <w:b/>
          <w:i/>
          <w:iCs/>
          <w:sz w:val="23"/>
          <w:szCs w:val="23"/>
        </w:rPr>
      </w:pPr>
      <w:r w:rsidRPr="00910203">
        <w:rPr>
          <w:rFonts w:ascii="Times New Roman" w:hAnsi="Times New Roman"/>
          <w:b/>
          <w:i/>
          <w:iCs/>
          <w:sz w:val="23"/>
          <w:szCs w:val="23"/>
        </w:rPr>
        <w:t>Strategi Oprasional (Pendekatan Kemasyarakatan)</w:t>
      </w:r>
    </w:p>
    <w:p w:rsidR="00486F74" w:rsidRPr="00910203" w:rsidRDefault="00AC024D">
      <w:pPr>
        <w:pStyle w:val="ListParagraph2"/>
        <w:spacing w:after="0" w:line="240" w:lineRule="auto"/>
        <w:ind w:left="0" w:firstLine="709"/>
        <w:jc w:val="both"/>
        <w:rPr>
          <w:rFonts w:ascii="Times New Roman" w:hAnsi="Times New Roman"/>
          <w:sz w:val="23"/>
          <w:szCs w:val="23"/>
        </w:rPr>
      </w:pPr>
      <w:proofErr w:type="gramStart"/>
      <w:r w:rsidRPr="00910203">
        <w:rPr>
          <w:rFonts w:ascii="Times New Roman" w:hAnsi="Times New Roman"/>
          <w:sz w:val="23"/>
          <w:szCs w:val="23"/>
        </w:rPr>
        <w:t>Berdasarkan dari hasil penelitian ternyata pada humas PT.PLN (Persero) Area Samarinda sudah menyediakan media-media untuk menampung berbagai aspirasi, opini, saran maupun masukan-masukan dari masyarakat.</w:t>
      </w:r>
      <w:proofErr w:type="gramEnd"/>
      <w:r w:rsidRPr="00910203">
        <w:rPr>
          <w:rFonts w:ascii="Times New Roman" w:hAnsi="Times New Roman"/>
          <w:sz w:val="23"/>
          <w:szCs w:val="23"/>
        </w:rPr>
        <w:t xml:space="preserve"> </w:t>
      </w:r>
      <w:proofErr w:type="gramStart"/>
      <w:r w:rsidRPr="00910203">
        <w:rPr>
          <w:rFonts w:ascii="Times New Roman" w:hAnsi="Times New Roman"/>
          <w:sz w:val="23"/>
          <w:szCs w:val="23"/>
        </w:rPr>
        <w:t>hal</w:t>
      </w:r>
      <w:proofErr w:type="gramEnd"/>
      <w:r w:rsidRPr="00910203">
        <w:rPr>
          <w:rFonts w:ascii="Times New Roman" w:hAnsi="Times New Roman"/>
          <w:sz w:val="23"/>
          <w:szCs w:val="23"/>
        </w:rPr>
        <w:t xml:space="preserve"> ini sesuai dengan pendapat Juliansyah (2000 : 24) penggunaan media hadir sebagai tali penghubung diantara jasa atau produk kepada konsumennya.</w:t>
      </w:r>
    </w:p>
    <w:p w:rsidR="00486F74" w:rsidRPr="00910203" w:rsidRDefault="00AC024D">
      <w:pPr>
        <w:pStyle w:val="ListParagraph2"/>
        <w:spacing w:after="0" w:line="240" w:lineRule="auto"/>
        <w:ind w:left="0" w:firstLine="720"/>
        <w:jc w:val="both"/>
        <w:rPr>
          <w:rFonts w:ascii="Times New Roman" w:hAnsi="Times New Roman"/>
          <w:sz w:val="23"/>
          <w:szCs w:val="23"/>
        </w:rPr>
      </w:pPr>
      <w:r w:rsidRPr="00910203">
        <w:rPr>
          <w:rFonts w:ascii="Times New Roman" w:hAnsi="Times New Roman"/>
          <w:sz w:val="23"/>
          <w:szCs w:val="23"/>
        </w:rPr>
        <w:t xml:space="preserve">Humas PT PLN (Persero) memakai dan menyediakan media-media seperti call centre, kotak saran, dan website resmi </w:t>
      </w:r>
      <w:hyperlink r:id="rId7" w:history="1">
        <w:r w:rsidRPr="00910203">
          <w:rPr>
            <w:rStyle w:val="Hyperlink"/>
            <w:rFonts w:ascii="Times New Roman" w:hAnsi="Times New Roman"/>
            <w:color w:val="auto"/>
            <w:sz w:val="23"/>
            <w:szCs w:val="23"/>
            <w:u w:val="none"/>
          </w:rPr>
          <w:t>www.PLN.co.id</w:t>
        </w:r>
      </w:hyperlink>
      <w:r w:rsidRPr="00910203">
        <w:rPr>
          <w:rFonts w:ascii="Times New Roman" w:hAnsi="Times New Roman"/>
          <w:sz w:val="23"/>
          <w:szCs w:val="23"/>
        </w:rPr>
        <w:t xml:space="preserve">. </w:t>
      </w:r>
      <w:proofErr w:type="gramStart"/>
      <w:r w:rsidRPr="00910203">
        <w:rPr>
          <w:rFonts w:ascii="Times New Roman" w:hAnsi="Times New Roman"/>
          <w:sz w:val="23"/>
          <w:szCs w:val="23"/>
        </w:rPr>
        <w:t xml:space="preserve">Hal ini cukup efektif dalam menampung aspirasi sekaligus dapat menyebarkan informasi tentang program-program baru seperti adanya layanan terbaru listrik </w:t>
      </w:r>
      <w:r w:rsidRPr="00910203">
        <w:rPr>
          <w:rFonts w:ascii="Times New Roman" w:hAnsi="Times New Roman"/>
          <w:sz w:val="23"/>
          <w:szCs w:val="23"/>
        </w:rPr>
        <w:lastRenderedPageBreak/>
        <w:t>prabayar.</w:t>
      </w:r>
      <w:proofErr w:type="gramEnd"/>
      <w:r w:rsidRPr="00910203">
        <w:rPr>
          <w:rFonts w:ascii="Times New Roman" w:hAnsi="Times New Roman"/>
          <w:sz w:val="23"/>
          <w:szCs w:val="23"/>
        </w:rPr>
        <w:t xml:space="preserve"> </w:t>
      </w:r>
      <w:proofErr w:type="gramStart"/>
      <w:r w:rsidRPr="00910203">
        <w:rPr>
          <w:rFonts w:ascii="Times New Roman" w:hAnsi="Times New Roman"/>
          <w:sz w:val="23"/>
          <w:szCs w:val="23"/>
        </w:rPr>
        <w:t>Media media tersebut bisa di pakai dan dikunjungi masyarakat luas untuk memberi masukan atau sekedar mencari informasi tentang kelistrikan.</w:t>
      </w:r>
      <w:proofErr w:type="gramEnd"/>
    </w:p>
    <w:p w:rsidR="00486F74" w:rsidRPr="00910203" w:rsidRDefault="00AC024D">
      <w:pPr>
        <w:pStyle w:val="ListParagraph2"/>
        <w:spacing w:after="0" w:line="240" w:lineRule="auto"/>
        <w:ind w:left="0"/>
        <w:jc w:val="both"/>
        <w:rPr>
          <w:rFonts w:ascii="Times New Roman" w:hAnsi="Times New Roman"/>
          <w:b/>
          <w:i/>
          <w:iCs/>
          <w:sz w:val="23"/>
          <w:szCs w:val="23"/>
        </w:rPr>
      </w:pPr>
      <w:r w:rsidRPr="00910203">
        <w:rPr>
          <w:rFonts w:ascii="Times New Roman" w:hAnsi="Times New Roman"/>
          <w:b/>
          <w:i/>
          <w:iCs/>
          <w:sz w:val="23"/>
          <w:szCs w:val="23"/>
        </w:rPr>
        <w:t>Pendekatan Persuasif dan Edukatif</w:t>
      </w:r>
    </w:p>
    <w:p w:rsidR="00486F74" w:rsidRPr="00910203" w:rsidRDefault="00AC024D">
      <w:pPr>
        <w:pStyle w:val="ListParagraph2"/>
        <w:spacing w:after="0" w:line="240" w:lineRule="auto"/>
        <w:ind w:left="0" w:firstLine="709"/>
        <w:jc w:val="both"/>
        <w:rPr>
          <w:rFonts w:ascii="Times New Roman" w:hAnsi="Times New Roman"/>
          <w:sz w:val="23"/>
          <w:szCs w:val="23"/>
        </w:rPr>
      </w:pPr>
      <w:r w:rsidRPr="00910203">
        <w:rPr>
          <w:rFonts w:ascii="Times New Roman" w:hAnsi="Times New Roman"/>
          <w:sz w:val="23"/>
          <w:szCs w:val="23"/>
        </w:rPr>
        <w:t>Suyanto (</w:t>
      </w:r>
      <w:proofErr w:type="gramStart"/>
      <w:r w:rsidRPr="00910203">
        <w:rPr>
          <w:rFonts w:ascii="Times New Roman" w:hAnsi="Times New Roman"/>
          <w:sz w:val="23"/>
          <w:szCs w:val="23"/>
        </w:rPr>
        <w:t>2007 :</w:t>
      </w:r>
      <w:proofErr w:type="gramEnd"/>
      <w:r w:rsidRPr="00910203">
        <w:rPr>
          <w:rFonts w:ascii="Times New Roman" w:hAnsi="Times New Roman"/>
          <w:sz w:val="23"/>
          <w:szCs w:val="23"/>
        </w:rPr>
        <w:t xml:space="preserve"> 143) mengatakan periklanan merupakan penggunaan media bayaran oleh penjual untuk mengkomunikasikan informasi persuasif tentang produk, jasa ataupun organisasi dan merupakan alat promosi yang kuat. Hal ini sesuai dengan hasil penelitian, yaitu Strategi yang dilaksanakan bagian humas PT. PLN (Persero) Area Samarinda Dalam Mempromosikan Listrik Prabayar menggunakan media cetak dan elektronik sudah cukup optimal dilaksanakan tetapi tinggkat keefektifan antar media yang digunakan memberikan hasil yang berbeda. Hal yang paling penting di sini adalah masyarakat dapat mengerti tentang </w:t>
      </w:r>
      <w:proofErr w:type="gramStart"/>
      <w:r w:rsidRPr="00910203">
        <w:rPr>
          <w:rFonts w:ascii="Times New Roman" w:hAnsi="Times New Roman"/>
          <w:sz w:val="23"/>
          <w:szCs w:val="23"/>
        </w:rPr>
        <w:t>apa</w:t>
      </w:r>
      <w:proofErr w:type="gramEnd"/>
      <w:r w:rsidRPr="00910203">
        <w:rPr>
          <w:rFonts w:ascii="Times New Roman" w:hAnsi="Times New Roman"/>
          <w:sz w:val="23"/>
          <w:szCs w:val="23"/>
        </w:rPr>
        <w:t xml:space="preserve"> dan bagaimana listrik prabayar itu. </w:t>
      </w:r>
      <w:proofErr w:type="gramStart"/>
      <w:r w:rsidRPr="00910203">
        <w:rPr>
          <w:rFonts w:ascii="Times New Roman" w:hAnsi="Times New Roman"/>
          <w:sz w:val="23"/>
          <w:szCs w:val="23"/>
        </w:rPr>
        <w:t>Sehingga pada akhirnya masyarakat dapat mengerti dan memahami terkait dengan layanan produk terbaru yang dikeluarkan oleh PT. PLN (Persero).</w:t>
      </w:r>
      <w:proofErr w:type="gramEnd"/>
      <w:r w:rsidRPr="00910203">
        <w:rPr>
          <w:rFonts w:ascii="Times New Roman" w:hAnsi="Times New Roman"/>
          <w:sz w:val="23"/>
          <w:szCs w:val="23"/>
        </w:rPr>
        <w:t xml:space="preserve"> </w:t>
      </w:r>
    </w:p>
    <w:p w:rsidR="00486F74" w:rsidRPr="00910203" w:rsidRDefault="00AC024D">
      <w:pPr>
        <w:pStyle w:val="ListParagraph2"/>
        <w:spacing w:after="0" w:line="240" w:lineRule="auto"/>
        <w:ind w:left="0"/>
        <w:jc w:val="both"/>
        <w:rPr>
          <w:rFonts w:ascii="Times New Roman" w:hAnsi="Times New Roman"/>
          <w:i/>
          <w:iCs/>
          <w:sz w:val="23"/>
          <w:szCs w:val="23"/>
        </w:rPr>
      </w:pPr>
      <w:r w:rsidRPr="00910203">
        <w:rPr>
          <w:rFonts w:ascii="Times New Roman" w:hAnsi="Times New Roman"/>
          <w:b/>
          <w:i/>
          <w:iCs/>
          <w:sz w:val="23"/>
          <w:szCs w:val="23"/>
        </w:rPr>
        <w:t>Pendekatan Tanggung Jawab Sosial</w:t>
      </w:r>
    </w:p>
    <w:p w:rsidR="00486F74" w:rsidRPr="00910203" w:rsidRDefault="00AC024D">
      <w:pPr>
        <w:pStyle w:val="ListParagraph2"/>
        <w:spacing w:after="0" w:line="240" w:lineRule="auto"/>
        <w:ind w:left="0" w:firstLine="709"/>
        <w:jc w:val="both"/>
        <w:rPr>
          <w:rFonts w:ascii="Times New Roman" w:hAnsi="Times New Roman"/>
          <w:sz w:val="23"/>
          <w:szCs w:val="23"/>
        </w:rPr>
      </w:pPr>
      <w:proofErr w:type="gramStart"/>
      <w:r w:rsidRPr="00910203">
        <w:rPr>
          <w:rFonts w:ascii="Times New Roman" w:hAnsi="Times New Roman"/>
          <w:sz w:val="23"/>
          <w:szCs w:val="23"/>
        </w:rPr>
        <w:t>Pendekatan tanggung jawab sosial dalam aspek-aspek pendekatan atau strategi humas adalah bertujuan untuk menumbuhkan sikap bahwa tujuan dan sasaran yang hendak dicapai tersebut memperoleh keuntungan sepihak dari publik sasarannya (masyarakat), tetapi memperoleh keuntungan bersama (benefitas).</w:t>
      </w:r>
      <w:proofErr w:type="gramEnd"/>
      <w:r w:rsidRPr="00910203">
        <w:rPr>
          <w:rFonts w:ascii="Times New Roman" w:hAnsi="Times New Roman"/>
          <w:sz w:val="23"/>
          <w:szCs w:val="23"/>
        </w:rPr>
        <w:t xml:space="preserve"> </w:t>
      </w:r>
    </w:p>
    <w:p w:rsidR="00486F74" w:rsidRPr="00910203" w:rsidRDefault="00AC024D">
      <w:pPr>
        <w:pStyle w:val="ListParagraph2"/>
        <w:spacing w:after="0" w:line="240" w:lineRule="auto"/>
        <w:ind w:left="0" w:firstLine="709"/>
        <w:jc w:val="both"/>
        <w:rPr>
          <w:rFonts w:ascii="Times New Roman" w:hAnsi="Times New Roman"/>
          <w:sz w:val="23"/>
          <w:szCs w:val="23"/>
        </w:rPr>
      </w:pPr>
      <w:r w:rsidRPr="00910203">
        <w:rPr>
          <w:rFonts w:ascii="Times New Roman" w:hAnsi="Times New Roman"/>
          <w:sz w:val="23"/>
          <w:szCs w:val="23"/>
        </w:rPr>
        <w:t xml:space="preserve">Berdasarkan hasil penelitian strategi ini sudah ada dalam bentuk comitmen dari PT PLN (Persero) yang dinamakan program </w:t>
      </w:r>
      <w:r w:rsidRPr="00910203">
        <w:rPr>
          <w:rFonts w:ascii="Times New Roman" w:hAnsi="Times New Roman"/>
          <w:sz w:val="23"/>
          <w:szCs w:val="23"/>
          <w:shd w:val="clear" w:color="auto" w:fill="F2F2F2"/>
        </w:rPr>
        <w:t>Corporate Social Responsibility (</w:t>
      </w:r>
      <w:r w:rsidRPr="00910203">
        <w:rPr>
          <w:rFonts w:ascii="Times New Roman" w:hAnsi="Times New Roman"/>
          <w:sz w:val="23"/>
          <w:szCs w:val="23"/>
        </w:rPr>
        <w:t xml:space="preserve">CSR), namun program ini masih </w:t>
      </w:r>
      <w:proofErr w:type="gramStart"/>
      <w:r w:rsidRPr="00910203">
        <w:rPr>
          <w:rFonts w:ascii="Times New Roman" w:hAnsi="Times New Roman"/>
          <w:sz w:val="23"/>
          <w:szCs w:val="23"/>
        </w:rPr>
        <w:t>akan</w:t>
      </w:r>
      <w:proofErr w:type="gramEnd"/>
      <w:r w:rsidRPr="00910203">
        <w:rPr>
          <w:rFonts w:ascii="Times New Roman" w:hAnsi="Times New Roman"/>
          <w:sz w:val="23"/>
          <w:szCs w:val="23"/>
        </w:rPr>
        <w:t xml:space="preserve"> terus diperbaiki seiring dengan kemajuan zaman dan kebutuhan masyarakat yang akan terus meninggkat.</w:t>
      </w:r>
    </w:p>
    <w:p w:rsidR="00486F74" w:rsidRPr="00910203" w:rsidRDefault="00AC024D">
      <w:pPr>
        <w:pStyle w:val="ListParagraph2"/>
        <w:spacing w:after="0" w:line="240" w:lineRule="auto"/>
        <w:ind w:left="0"/>
        <w:jc w:val="both"/>
        <w:rPr>
          <w:rFonts w:ascii="Times New Roman" w:hAnsi="Times New Roman"/>
          <w:b/>
          <w:sz w:val="23"/>
          <w:szCs w:val="23"/>
        </w:rPr>
      </w:pPr>
      <w:r w:rsidRPr="00910203">
        <w:rPr>
          <w:rFonts w:ascii="Times New Roman" w:hAnsi="Times New Roman"/>
          <w:b/>
          <w:i/>
          <w:iCs/>
          <w:sz w:val="23"/>
          <w:szCs w:val="23"/>
        </w:rPr>
        <w:t>Pendekatan Kerjasama</w:t>
      </w:r>
    </w:p>
    <w:p w:rsidR="00486F74" w:rsidRPr="00910203" w:rsidRDefault="00AC024D">
      <w:pPr>
        <w:pStyle w:val="ListParagraph2"/>
        <w:spacing w:after="0" w:line="240" w:lineRule="auto"/>
        <w:ind w:left="0" w:firstLine="709"/>
        <w:jc w:val="both"/>
        <w:rPr>
          <w:rFonts w:ascii="Times New Roman" w:hAnsi="Times New Roman"/>
          <w:sz w:val="23"/>
          <w:szCs w:val="23"/>
        </w:rPr>
      </w:pPr>
      <w:r w:rsidRPr="00910203">
        <w:rPr>
          <w:rFonts w:ascii="Times New Roman" w:hAnsi="Times New Roman"/>
          <w:sz w:val="23"/>
          <w:szCs w:val="23"/>
        </w:rPr>
        <w:t>Salah satu langkah strategi dalam mendukung kegiatan promosi listrik prabayar melalui media adalah membina hubungan baik dengan pers. Hal ini sesuai dengan pendapat suyatno (</w:t>
      </w:r>
      <w:proofErr w:type="gramStart"/>
      <w:r w:rsidRPr="00910203">
        <w:rPr>
          <w:rFonts w:ascii="Times New Roman" w:hAnsi="Times New Roman"/>
          <w:sz w:val="23"/>
          <w:szCs w:val="23"/>
        </w:rPr>
        <w:t>2007 :</w:t>
      </w:r>
      <w:proofErr w:type="gramEnd"/>
      <w:r w:rsidRPr="00910203">
        <w:rPr>
          <w:rFonts w:ascii="Times New Roman" w:hAnsi="Times New Roman"/>
          <w:sz w:val="23"/>
          <w:szCs w:val="23"/>
        </w:rPr>
        <w:t xml:space="preserve"> 209) konferensi pers merupakan pertemuan dengan media pemberitaan untuk mengumumkan atau menanggapi suatu kejadian. Wartawan menerima undangan disuatu lokasi </w:t>
      </w:r>
      <w:proofErr w:type="gramStart"/>
      <w:r w:rsidRPr="00910203">
        <w:rPr>
          <w:rFonts w:ascii="Times New Roman" w:hAnsi="Times New Roman"/>
          <w:sz w:val="23"/>
          <w:szCs w:val="23"/>
        </w:rPr>
        <w:t>dengan  materi</w:t>
      </w:r>
      <w:proofErr w:type="gramEnd"/>
      <w:r w:rsidRPr="00910203">
        <w:rPr>
          <w:rFonts w:ascii="Times New Roman" w:hAnsi="Times New Roman"/>
          <w:sz w:val="23"/>
          <w:szCs w:val="23"/>
        </w:rPr>
        <w:t xml:space="preserve"> tertulis, foto dan penampilan suatu produk yang diberikan kepada mereka.</w:t>
      </w:r>
    </w:p>
    <w:p w:rsidR="00486F74" w:rsidRPr="00910203" w:rsidRDefault="00AC024D">
      <w:pPr>
        <w:pStyle w:val="ListParagraph2"/>
        <w:spacing w:after="0" w:line="240" w:lineRule="auto"/>
        <w:ind w:left="0" w:firstLine="709"/>
        <w:jc w:val="both"/>
        <w:rPr>
          <w:rFonts w:ascii="Times New Roman" w:hAnsi="Times New Roman"/>
          <w:sz w:val="23"/>
          <w:szCs w:val="23"/>
        </w:rPr>
      </w:pPr>
      <w:proofErr w:type="gramStart"/>
      <w:r w:rsidRPr="00910203">
        <w:rPr>
          <w:rFonts w:ascii="Times New Roman" w:hAnsi="Times New Roman"/>
          <w:sz w:val="23"/>
          <w:szCs w:val="23"/>
        </w:rPr>
        <w:t>Dari hasil wawancara dengan Kepala Bagian Kehumasan beserta staf-stafnya, maka jelas terlihat bahwa hubungan yang terjalin antara humas dan pers berjalan dengan baik dan sesuai dengan yang diharapkan.</w:t>
      </w:r>
      <w:proofErr w:type="gramEnd"/>
    </w:p>
    <w:p w:rsidR="00486F74" w:rsidRPr="00910203" w:rsidRDefault="00AC024D">
      <w:pPr>
        <w:pStyle w:val="ListParagraph2"/>
        <w:spacing w:after="0" w:line="240" w:lineRule="auto"/>
        <w:ind w:left="0"/>
        <w:jc w:val="both"/>
        <w:rPr>
          <w:rFonts w:ascii="Times New Roman" w:hAnsi="Times New Roman"/>
          <w:b/>
          <w:i/>
          <w:iCs/>
          <w:sz w:val="23"/>
          <w:szCs w:val="23"/>
        </w:rPr>
      </w:pPr>
      <w:r w:rsidRPr="00910203">
        <w:rPr>
          <w:rFonts w:ascii="Times New Roman" w:hAnsi="Times New Roman"/>
          <w:b/>
          <w:i/>
          <w:iCs/>
          <w:sz w:val="23"/>
          <w:szCs w:val="23"/>
        </w:rPr>
        <w:t>Pendekatan koordinatif dan integratif</w:t>
      </w:r>
    </w:p>
    <w:p w:rsidR="00486F74" w:rsidRPr="00910203" w:rsidRDefault="00AC024D">
      <w:pPr>
        <w:pStyle w:val="ListParagraph2"/>
        <w:spacing w:after="0" w:line="240" w:lineRule="auto"/>
        <w:ind w:left="0" w:firstLine="709"/>
        <w:jc w:val="both"/>
        <w:rPr>
          <w:rFonts w:ascii="Times New Roman" w:hAnsi="Times New Roman"/>
          <w:sz w:val="23"/>
          <w:szCs w:val="23"/>
        </w:rPr>
      </w:pPr>
      <w:r w:rsidRPr="00910203">
        <w:rPr>
          <w:rFonts w:ascii="Times New Roman" w:hAnsi="Times New Roman"/>
          <w:sz w:val="23"/>
          <w:szCs w:val="23"/>
        </w:rPr>
        <w:t xml:space="preserve">Fungsi humas dalam arti sempit hanya mewakili lembaga atau institusinya, tetapi peranan lebih luas berpastisipasi dalam menunjang program pembangunan nasional, dan mewujudkan ketahanan nasional di </w:t>
      </w:r>
      <w:proofErr w:type="gramStart"/>
      <w:r w:rsidRPr="00910203">
        <w:rPr>
          <w:rFonts w:ascii="Times New Roman" w:hAnsi="Times New Roman"/>
          <w:sz w:val="23"/>
          <w:szCs w:val="23"/>
        </w:rPr>
        <w:t>bidang :</w:t>
      </w:r>
      <w:proofErr w:type="gramEnd"/>
      <w:r w:rsidRPr="00910203">
        <w:rPr>
          <w:rFonts w:ascii="Times New Roman" w:hAnsi="Times New Roman"/>
          <w:sz w:val="23"/>
          <w:szCs w:val="23"/>
        </w:rPr>
        <w:t xml:space="preserve"> politik, ekonomi, sosial budaya (poleksosbud) dan Hankamnas. Berdasarkan dari hasil penelitian ternyata pada humas PT.PLN (Persero) Area Samarinda telah melakukan penyedian listrik yang cukup optimal bagi masyarakat sekalipun </w:t>
      </w:r>
      <w:proofErr w:type="gramStart"/>
      <w:r w:rsidRPr="00910203">
        <w:rPr>
          <w:rFonts w:ascii="Times New Roman" w:hAnsi="Times New Roman"/>
          <w:sz w:val="23"/>
          <w:szCs w:val="23"/>
        </w:rPr>
        <w:lastRenderedPageBreak/>
        <w:t>akan</w:t>
      </w:r>
      <w:proofErr w:type="gramEnd"/>
      <w:r w:rsidRPr="00910203">
        <w:rPr>
          <w:rFonts w:ascii="Times New Roman" w:hAnsi="Times New Roman"/>
          <w:sz w:val="23"/>
          <w:szCs w:val="23"/>
        </w:rPr>
        <w:t xml:space="preserve"> terus melakukan perbaikan ataupun penyempurnaan layanana dan kualitas listrik.</w:t>
      </w:r>
    </w:p>
    <w:p w:rsidR="00486F74" w:rsidRPr="00910203" w:rsidRDefault="00AC024D">
      <w:pPr>
        <w:pStyle w:val="ListParagraph2"/>
        <w:spacing w:after="0" w:line="240" w:lineRule="auto"/>
        <w:ind w:left="0"/>
        <w:jc w:val="both"/>
        <w:rPr>
          <w:rFonts w:ascii="Times New Roman" w:hAnsi="Times New Roman"/>
          <w:b/>
          <w:i/>
          <w:iCs/>
          <w:sz w:val="23"/>
          <w:szCs w:val="23"/>
        </w:rPr>
      </w:pPr>
      <w:proofErr w:type="gramStart"/>
      <w:r w:rsidRPr="00910203">
        <w:rPr>
          <w:rFonts w:ascii="Times New Roman" w:hAnsi="Times New Roman"/>
          <w:b/>
          <w:i/>
          <w:iCs/>
          <w:sz w:val="23"/>
          <w:szCs w:val="23"/>
        </w:rPr>
        <w:t>Kendala-kendala Strategi Humas PT PLN (Persero) Area Samarinda Wilayah Kalimantan Timur Dalam Mempromosikan Listrik Prabayar.</w:t>
      </w:r>
      <w:proofErr w:type="gramEnd"/>
    </w:p>
    <w:p w:rsidR="00486F74" w:rsidRPr="00910203" w:rsidRDefault="00AC024D">
      <w:pPr>
        <w:pStyle w:val="ListParagraph2"/>
        <w:spacing w:after="0" w:line="240" w:lineRule="auto"/>
        <w:ind w:left="0"/>
        <w:jc w:val="both"/>
        <w:rPr>
          <w:rFonts w:ascii="Times New Roman" w:hAnsi="Times New Roman"/>
          <w:b/>
          <w:i/>
          <w:sz w:val="23"/>
          <w:szCs w:val="23"/>
        </w:rPr>
      </w:pPr>
      <w:r w:rsidRPr="00910203">
        <w:rPr>
          <w:rFonts w:ascii="Times New Roman" w:hAnsi="Times New Roman"/>
          <w:b/>
          <w:i/>
          <w:sz w:val="23"/>
          <w:szCs w:val="23"/>
        </w:rPr>
        <w:t>Faktor penghambat</w:t>
      </w:r>
    </w:p>
    <w:p w:rsidR="00486F74" w:rsidRPr="00910203" w:rsidRDefault="00AC024D">
      <w:pPr>
        <w:spacing w:after="0" w:line="240" w:lineRule="auto"/>
        <w:ind w:firstLine="720"/>
        <w:jc w:val="both"/>
        <w:rPr>
          <w:rFonts w:ascii="Times New Roman" w:hAnsi="Times New Roman"/>
          <w:sz w:val="23"/>
          <w:szCs w:val="23"/>
        </w:rPr>
      </w:pPr>
      <w:r w:rsidRPr="00910203">
        <w:rPr>
          <w:rFonts w:ascii="Times New Roman" w:hAnsi="Times New Roman"/>
          <w:sz w:val="23"/>
          <w:szCs w:val="23"/>
        </w:rPr>
        <w:t xml:space="preserve">Berdasarkan hasil penelitian, kendala-kendala yang menghambat proses promosi listrik prabayar di samarinda adalah sebagai </w:t>
      </w:r>
      <w:proofErr w:type="gramStart"/>
      <w:r w:rsidRPr="00910203">
        <w:rPr>
          <w:rFonts w:ascii="Times New Roman" w:hAnsi="Times New Roman"/>
          <w:sz w:val="23"/>
          <w:szCs w:val="23"/>
        </w:rPr>
        <w:t>berikut :</w:t>
      </w:r>
      <w:proofErr w:type="gramEnd"/>
    </w:p>
    <w:p w:rsidR="00486F74" w:rsidRPr="00910203" w:rsidRDefault="00AC024D" w:rsidP="00910203">
      <w:pPr>
        <w:pStyle w:val="ListParagraph2"/>
        <w:spacing w:after="0" w:line="240" w:lineRule="auto"/>
        <w:ind w:left="230" w:hangingChars="100" w:hanging="230"/>
        <w:jc w:val="both"/>
        <w:rPr>
          <w:rFonts w:ascii="Times New Roman" w:hAnsi="Times New Roman"/>
          <w:sz w:val="23"/>
          <w:szCs w:val="23"/>
        </w:rPr>
      </w:pPr>
      <w:r w:rsidRPr="00910203">
        <w:rPr>
          <w:rFonts w:ascii="Times New Roman" w:hAnsi="Times New Roman"/>
          <w:sz w:val="23"/>
          <w:szCs w:val="23"/>
        </w:rPr>
        <w:t xml:space="preserve">1. Sarana dan prasarana dibagian humas yang kurang lengkap sehingga </w:t>
      </w:r>
      <w:r w:rsidRPr="00910203">
        <w:rPr>
          <w:rFonts w:ascii="Times New Roman" w:hAnsi="Times New Roman"/>
          <w:sz w:val="23"/>
          <w:szCs w:val="23"/>
        </w:rPr>
        <w:tab/>
        <w:t xml:space="preserve">terbatas dalam hal pengelolaan media promosi. </w:t>
      </w:r>
    </w:p>
    <w:p w:rsidR="00486F74" w:rsidRPr="00910203" w:rsidRDefault="00AC024D">
      <w:pPr>
        <w:pStyle w:val="ListParagraph2"/>
        <w:tabs>
          <w:tab w:val="left" w:pos="220"/>
        </w:tabs>
        <w:spacing w:after="0" w:line="240" w:lineRule="auto"/>
        <w:ind w:left="0"/>
        <w:jc w:val="both"/>
        <w:rPr>
          <w:rFonts w:ascii="Times New Roman" w:hAnsi="Times New Roman"/>
          <w:sz w:val="23"/>
          <w:szCs w:val="23"/>
        </w:rPr>
      </w:pPr>
      <w:r w:rsidRPr="00910203">
        <w:rPr>
          <w:rFonts w:ascii="Times New Roman" w:hAnsi="Times New Roman"/>
          <w:sz w:val="23"/>
          <w:szCs w:val="23"/>
        </w:rPr>
        <w:t xml:space="preserve">2. Masih banyaknya masyarakat yang belum menyadari soal penghematan </w:t>
      </w:r>
      <w:r w:rsidRPr="00910203">
        <w:rPr>
          <w:rFonts w:ascii="Times New Roman" w:hAnsi="Times New Roman"/>
          <w:sz w:val="23"/>
          <w:szCs w:val="23"/>
        </w:rPr>
        <w:tab/>
      </w:r>
      <w:r w:rsidRPr="00910203">
        <w:rPr>
          <w:rFonts w:ascii="Times New Roman" w:hAnsi="Times New Roman"/>
          <w:sz w:val="23"/>
          <w:szCs w:val="23"/>
        </w:rPr>
        <w:tab/>
        <w:t xml:space="preserve">listrik dan mereka masih berfikir bahwa listrik prabayar memiliki prosedur </w:t>
      </w:r>
      <w:r w:rsidRPr="00910203">
        <w:rPr>
          <w:rFonts w:ascii="Times New Roman" w:hAnsi="Times New Roman"/>
          <w:sz w:val="23"/>
          <w:szCs w:val="23"/>
        </w:rPr>
        <w:tab/>
        <w:t>yang sulit.</w:t>
      </w:r>
    </w:p>
    <w:p w:rsidR="00486F74" w:rsidRPr="00910203" w:rsidRDefault="00486F74">
      <w:pPr>
        <w:pStyle w:val="ListParagraph2"/>
        <w:tabs>
          <w:tab w:val="left" w:pos="220"/>
        </w:tabs>
        <w:spacing w:after="0" w:line="240" w:lineRule="auto"/>
        <w:ind w:left="0"/>
        <w:jc w:val="both"/>
        <w:rPr>
          <w:rFonts w:ascii="Times New Roman" w:hAnsi="Times New Roman"/>
          <w:sz w:val="23"/>
          <w:szCs w:val="23"/>
        </w:rPr>
      </w:pPr>
    </w:p>
    <w:p w:rsidR="00486F74" w:rsidRPr="00910203" w:rsidRDefault="00AC024D">
      <w:pPr>
        <w:autoSpaceDE w:val="0"/>
        <w:autoSpaceDN w:val="0"/>
        <w:adjustRightInd w:val="0"/>
        <w:spacing w:after="0" w:line="240" w:lineRule="auto"/>
        <w:jc w:val="both"/>
        <w:rPr>
          <w:rFonts w:ascii="Times New Roman" w:hAnsi="Times New Roman"/>
          <w:b/>
          <w:i/>
          <w:sz w:val="23"/>
          <w:szCs w:val="23"/>
        </w:rPr>
      </w:pPr>
      <w:r w:rsidRPr="00910203">
        <w:rPr>
          <w:rFonts w:ascii="Times New Roman" w:hAnsi="Times New Roman"/>
          <w:b/>
          <w:sz w:val="23"/>
          <w:szCs w:val="23"/>
        </w:rPr>
        <w:t>Penutup</w:t>
      </w:r>
    </w:p>
    <w:p w:rsidR="00486F74" w:rsidRPr="00910203" w:rsidRDefault="00AC024D">
      <w:pPr>
        <w:spacing w:after="0" w:line="240" w:lineRule="auto"/>
        <w:ind w:firstLine="720"/>
        <w:jc w:val="both"/>
        <w:rPr>
          <w:rFonts w:ascii="Times New Roman" w:hAnsi="Times New Roman"/>
          <w:sz w:val="23"/>
          <w:szCs w:val="23"/>
        </w:rPr>
      </w:pPr>
      <w:r w:rsidRPr="00910203">
        <w:rPr>
          <w:rFonts w:ascii="Times New Roman" w:hAnsi="Times New Roman"/>
          <w:sz w:val="23"/>
          <w:szCs w:val="23"/>
        </w:rPr>
        <w:t xml:space="preserve">Berdasarkan rumusan masalah dan penelitian yang dilakukan dengan judul Studi Tentang Strategi Humas PT. PLN (Persero) Dalam Mempromosikan Listrik Prabayar di Samarinda, maka peneliti memberikan kesimpulan bahwa strategi Humas PT.PLN dalam mempromosikan listrik prabayar menggunakan Pendekatan Kemasyarakatan (strategi Operasional), Pendekatan persuasif dan edukatif, Pendekatan Tanggung Jawab Sosial, Pendekatan Kerja Sama, Pendekatan Koordinatif dan Integratif. </w:t>
      </w:r>
      <w:proofErr w:type="gramStart"/>
      <w:r w:rsidRPr="00910203">
        <w:rPr>
          <w:rFonts w:ascii="Times New Roman" w:hAnsi="Times New Roman"/>
          <w:bCs/>
          <w:sz w:val="23"/>
          <w:szCs w:val="23"/>
        </w:rPr>
        <w:t>Strategi pendekatan yang dilakukan sudah cukup baik, karena kelima pendekatan yang dilakukan oleh PT.PLN masyarakat bisa menerima informasi atau mengetahui tentang adanya produk baru PT.PLN yaitu listrik prabayar.</w:t>
      </w:r>
      <w:proofErr w:type="gramEnd"/>
    </w:p>
    <w:p w:rsidR="00486F74" w:rsidRPr="00910203" w:rsidRDefault="00486F74">
      <w:pPr>
        <w:pStyle w:val="ListParagraph2"/>
        <w:spacing w:after="0" w:line="240" w:lineRule="auto"/>
        <w:ind w:left="284"/>
        <w:jc w:val="both"/>
        <w:rPr>
          <w:rFonts w:ascii="Times New Roman" w:hAnsi="Times New Roman"/>
          <w:sz w:val="23"/>
          <w:szCs w:val="23"/>
        </w:rPr>
      </w:pPr>
    </w:p>
    <w:p w:rsidR="00486F74" w:rsidRPr="00910203" w:rsidRDefault="00AC024D">
      <w:pPr>
        <w:tabs>
          <w:tab w:val="left" w:pos="-2977"/>
        </w:tabs>
        <w:spacing w:after="0" w:line="240" w:lineRule="auto"/>
        <w:jc w:val="both"/>
        <w:rPr>
          <w:rFonts w:ascii="Times New Roman" w:hAnsi="Times New Roman"/>
          <w:b/>
          <w:i/>
          <w:sz w:val="23"/>
          <w:szCs w:val="23"/>
        </w:rPr>
      </w:pPr>
      <w:r w:rsidRPr="00910203">
        <w:rPr>
          <w:rFonts w:ascii="Times New Roman" w:hAnsi="Times New Roman"/>
          <w:b/>
          <w:i/>
          <w:sz w:val="23"/>
          <w:szCs w:val="23"/>
        </w:rPr>
        <w:t>Saran</w:t>
      </w:r>
    </w:p>
    <w:p w:rsidR="00486F74" w:rsidRPr="00910203" w:rsidRDefault="00AC024D" w:rsidP="00910203">
      <w:pPr>
        <w:pStyle w:val="ListParagraph2"/>
        <w:spacing w:after="0" w:line="240" w:lineRule="auto"/>
        <w:ind w:left="0" w:firstLineChars="300" w:firstLine="690"/>
        <w:jc w:val="both"/>
        <w:rPr>
          <w:rFonts w:ascii="Times New Roman" w:hAnsi="Times New Roman"/>
          <w:sz w:val="23"/>
          <w:szCs w:val="23"/>
        </w:rPr>
      </w:pPr>
      <w:proofErr w:type="gramStart"/>
      <w:r w:rsidRPr="00910203">
        <w:rPr>
          <w:rFonts w:ascii="Times New Roman" w:hAnsi="Times New Roman"/>
          <w:bCs/>
          <w:sz w:val="23"/>
          <w:szCs w:val="23"/>
        </w:rPr>
        <w:t>Selain</w:t>
      </w:r>
      <w:r w:rsidRPr="00910203">
        <w:rPr>
          <w:rFonts w:ascii="Times New Roman" w:hAnsi="Times New Roman"/>
          <w:b/>
          <w:sz w:val="23"/>
          <w:szCs w:val="23"/>
        </w:rPr>
        <w:t xml:space="preserve"> </w:t>
      </w:r>
      <w:r w:rsidRPr="00910203">
        <w:rPr>
          <w:rFonts w:ascii="Times New Roman" w:hAnsi="Times New Roman"/>
          <w:sz w:val="23"/>
          <w:szCs w:val="23"/>
        </w:rPr>
        <w:t xml:space="preserve"> memberikan</w:t>
      </w:r>
      <w:proofErr w:type="gramEnd"/>
      <w:r w:rsidRPr="00910203">
        <w:rPr>
          <w:rFonts w:ascii="Times New Roman" w:hAnsi="Times New Roman"/>
          <w:sz w:val="23"/>
          <w:szCs w:val="23"/>
        </w:rPr>
        <w:t xml:space="preserve"> kesimpulan. Penulis juga memberikan saran agar promosi yang dilakukan oleh PT.PLN bisa lebih maksimal dan masyarakat bisa lebih memahami atau mengetahui tentang listrik prabayar yaitu, sebagai </w:t>
      </w:r>
      <w:proofErr w:type="gramStart"/>
      <w:r w:rsidRPr="00910203">
        <w:rPr>
          <w:rFonts w:ascii="Times New Roman" w:hAnsi="Times New Roman"/>
          <w:sz w:val="23"/>
          <w:szCs w:val="23"/>
        </w:rPr>
        <w:t>berikut :</w:t>
      </w:r>
      <w:proofErr w:type="gramEnd"/>
    </w:p>
    <w:p w:rsidR="00486F74" w:rsidRPr="00910203" w:rsidRDefault="00AC024D" w:rsidP="00910203">
      <w:pPr>
        <w:pStyle w:val="ListParagraph2"/>
        <w:numPr>
          <w:ilvl w:val="0"/>
          <w:numId w:val="7"/>
        </w:numPr>
        <w:spacing w:after="0" w:line="240" w:lineRule="auto"/>
        <w:ind w:left="230" w:hangingChars="100" w:hanging="230"/>
        <w:jc w:val="both"/>
        <w:rPr>
          <w:rFonts w:ascii="Times New Roman" w:hAnsi="Times New Roman"/>
          <w:sz w:val="23"/>
          <w:szCs w:val="23"/>
        </w:rPr>
      </w:pPr>
      <w:r w:rsidRPr="00910203">
        <w:rPr>
          <w:rFonts w:ascii="Times New Roman" w:hAnsi="Times New Roman"/>
          <w:sz w:val="23"/>
          <w:szCs w:val="23"/>
        </w:rPr>
        <w:t>Harus  ada  penambahan  sarana  dan  prasarana  untuk  memaksimalkan  kegiatan</w:t>
      </w:r>
    </w:p>
    <w:p w:rsidR="00486F74" w:rsidRPr="00910203" w:rsidRDefault="00AC024D" w:rsidP="00486F74">
      <w:pPr>
        <w:pStyle w:val="ListParagraph2"/>
        <w:spacing w:after="0" w:line="240" w:lineRule="auto"/>
        <w:ind w:leftChars="-100" w:left="-220"/>
        <w:jc w:val="both"/>
        <w:rPr>
          <w:rFonts w:ascii="Times New Roman" w:hAnsi="Times New Roman"/>
          <w:sz w:val="23"/>
          <w:szCs w:val="23"/>
        </w:rPr>
      </w:pPr>
      <w:r w:rsidRPr="00910203">
        <w:rPr>
          <w:rFonts w:ascii="Times New Roman" w:hAnsi="Times New Roman"/>
          <w:sz w:val="23"/>
          <w:szCs w:val="23"/>
        </w:rPr>
        <w:t xml:space="preserve">       </w:t>
      </w:r>
      <w:proofErr w:type="gramStart"/>
      <w:r w:rsidRPr="00910203">
        <w:rPr>
          <w:rFonts w:ascii="Times New Roman" w:hAnsi="Times New Roman"/>
          <w:sz w:val="23"/>
          <w:szCs w:val="23"/>
        </w:rPr>
        <w:t>humas</w:t>
      </w:r>
      <w:proofErr w:type="gramEnd"/>
      <w:r w:rsidRPr="00910203">
        <w:rPr>
          <w:rFonts w:ascii="Times New Roman" w:hAnsi="Times New Roman"/>
          <w:sz w:val="23"/>
          <w:szCs w:val="23"/>
        </w:rPr>
        <w:t>.</w:t>
      </w:r>
    </w:p>
    <w:p w:rsidR="00486F74" w:rsidRPr="00910203" w:rsidRDefault="00AC024D">
      <w:pPr>
        <w:pStyle w:val="ListParagraph2"/>
        <w:spacing w:after="0" w:line="240" w:lineRule="auto"/>
        <w:ind w:left="0"/>
        <w:jc w:val="both"/>
        <w:rPr>
          <w:rFonts w:ascii="Times New Roman" w:hAnsi="Times New Roman"/>
          <w:sz w:val="23"/>
          <w:szCs w:val="23"/>
        </w:rPr>
      </w:pPr>
      <w:proofErr w:type="gramStart"/>
      <w:r w:rsidRPr="00910203">
        <w:rPr>
          <w:rFonts w:ascii="Times New Roman" w:hAnsi="Times New Roman"/>
          <w:sz w:val="23"/>
          <w:szCs w:val="23"/>
        </w:rPr>
        <w:t>2.Perlu</w:t>
      </w:r>
      <w:proofErr w:type="gramEnd"/>
      <w:r w:rsidRPr="00910203">
        <w:rPr>
          <w:rFonts w:ascii="Times New Roman" w:hAnsi="Times New Roman"/>
          <w:sz w:val="23"/>
          <w:szCs w:val="23"/>
        </w:rPr>
        <w:t xml:space="preserve">  penambahan  media- media  promosi  lainya  agar  masyarakat  lebih  cepat</w:t>
      </w:r>
    </w:p>
    <w:p w:rsidR="00486F74" w:rsidRDefault="00AC024D">
      <w:pPr>
        <w:pStyle w:val="ListParagraph2"/>
        <w:spacing w:after="0" w:line="240" w:lineRule="auto"/>
        <w:ind w:left="0"/>
        <w:jc w:val="both"/>
        <w:rPr>
          <w:rFonts w:ascii="Times New Roman" w:hAnsi="Times New Roman"/>
          <w:sz w:val="23"/>
          <w:szCs w:val="23"/>
          <w:lang w:val="id-ID"/>
        </w:rPr>
      </w:pPr>
      <w:r w:rsidRPr="00910203">
        <w:rPr>
          <w:rFonts w:ascii="Times New Roman" w:hAnsi="Times New Roman"/>
          <w:sz w:val="23"/>
          <w:szCs w:val="23"/>
        </w:rPr>
        <w:t xml:space="preserve">   </w:t>
      </w:r>
      <w:proofErr w:type="gramStart"/>
      <w:r w:rsidRPr="00910203">
        <w:rPr>
          <w:rFonts w:ascii="Times New Roman" w:hAnsi="Times New Roman"/>
          <w:sz w:val="23"/>
          <w:szCs w:val="23"/>
        </w:rPr>
        <w:t>mengetahui</w:t>
      </w:r>
      <w:proofErr w:type="gramEnd"/>
      <w:r w:rsidRPr="00910203">
        <w:rPr>
          <w:rFonts w:ascii="Times New Roman" w:hAnsi="Times New Roman"/>
          <w:sz w:val="23"/>
          <w:szCs w:val="23"/>
        </w:rPr>
        <w:t xml:space="preserve"> dan mengerti tentang listrik prabayar.</w:t>
      </w:r>
    </w:p>
    <w:p w:rsidR="00910203" w:rsidRPr="00910203" w:rsidRDefault="00910203">
      <w:pPr>
        <w:pStyle w:val="ListParagraph2"/>
        <w:spacing w:after="0" w:line="240" w:lineRule="auto"/>
        <w:ind w:left="0"/>
        <w:jc w:val="both"/>
        <w:rPr>
          <w:rFonts w:ascii="Times New Roman" w:hAnsi="Times New Roman"/>
          <w:sz w:val="23"/>
          <w:szCs w:val="23"/>
          <w:lang w:val="id-ID"/>
        </w:rPr>
      </w:pPr>
    </w:p>
    <w:p w:rsidR="00486F74" w:rsidRDefault="00AC024D">
      <w:pPr>
        <w:spacing w:after="0" w:line="240" w:lineRule="auto"/>
        <w:jc w:val="both"/>
        <w:rPr>
          <w:rFonts w:ascii="Times New Roman" w:hAnsi="Times New Roman"/>
          <w:b/>
          <w:i/>
          <w:sz w:val="23"/>
          <w:szCs w:val="23"/>
          <w:lang w:val="id-ID"/>
        </w:rPr>
      </w:pPr>
      <w:r w:rsidRPr="00910203">
        <w:rPr>
          <w:rFonts w:ascii="Times New Roman" w:hAnsi="Times New Roman"/>
          <w:b/>
          <w:i/>
          <w:sz w:val="23"/>
          <w:szCs w:val="23"/>
        </w:rPr>
        <w:t>Daftar Pustaka</w:t>
      </w:r>
    </w:p>
    <w:p w:rsidR="00486F74" w:rsidRPr="00910203" w:rsidRDefault="00AC024D">
      <w:pPr>
        <w:pStyle w:val="Title"/>
        <w:ind w:left="720" w:hanging="720"/>
        <w:contextualSpacing/>
        <w:jc w:val="both"/>
        <w:rPr>
          <w:b w:val="0"/>
          <w:iCs/>
          <w:sz w:val="23"/>
          <w:szCs w:val="23"/>
        </w:rPr>
      </w:pPr>
      <w:proofErr w:type="gramStart"/>
      <w:r w:rsidRPr="00910203">
        <w:rPr>
          <w:b w:val="0"/>
          <w:iCs/>
          <w:sz w:val="23"/>
          <w:szCs w:val="23"/>
        </w:rPr>
        <w:t>Akdon.</w:t>
      </w:r>
      <w:proofErr w:type="gramEnd"/>
      <w:r w:rsidRPr="00910203">
        <w:rPr>
          <w:b w:val="0"/>
          <w:iCs/>
          <w:sz w:val="23"/>
          <w:szCs w:val="23"/>
        </w:rPr>
        <w:t xml:space="preserve"> 2011. </w:t>
      </w:r>
      <w:r w:rsidRPr="00910203">
        <w:rPr>
          <w:b w:val="0"/>
          <w:i/>
          <w:sz w:val="23"/>
          <w:szCs w:val="23"/>
        </w:rPr>
        <w:t xml:space="preserve">Strategi Management </w:t>
      </w:r>
      <w:proofErr w:type="gramStart"/>
      <w:r w:rsidRPr="00910203">
        <w:rPr>
          <w:b w:val="0"/>
          <w:i/>
          <w:sz w:val="23"/>
          <w:szCs w:val="23"/>
        </w:rPr>
        <w:t>For</w:t>
      </w:r>
      <w:proofErr w:type="gramEnd"/>
      <w:r w:rsidRPr="00910203">
        <w:rPr>
          <w:b w:val="0"/>
          <w:i/>
          <w:sz w:val="23"/>
          <w:szCs w:val="23"/>
        </w:rPr>
        <w:t xml:space="preserve"> Educational Management. </w:t>
      </w:r>
      <w:r w:rsidRPr="00910203">
        <w:rPr>
          <w:b w:val="0"/>
          <w:iCs/>
          <w:sz w:val="23"/>
          <w:szCs w:val="23"/>
        </w:rPr>
        <w:t>Bandung: Alfabeta</w:t>
      </w:r>
    </w:p>
    <w:p w:rsidR="00486F74" w:rsidRPr="00910203" w:rsidRDefault="00AC024D" w:rsidP="00910203">
      <w:pPr>
        <w:spacing w:after="0" w:line="240" w:lineRule="auto"/>
        <w:jc w:val="both"/>
        <w:rPr>
          <w:rFonts w:ascii="Times New Roman" w:hAnsi="Times New Roman"/>
          <w:sz w:val="23"/>
          <w:szCs w:val="23"/>
        </w:rPr>
      </w:pPr>
      <w:r w:rsidRPr="00910203">
        <w:rPr>
          <w:rFonts w:ascii="Times New Roman" w:hAnsi="Times New Roman"/>
          <w:sz w:val="23"/>
          <w:szCs w:val="23"/>
        </w:rPr>
        <w:t xml:space="preserve">Effendy, Onong Uchjana. 2004. </w:t>
      </w:r>
      <w:r w:rsidRPr="00910203">
        <w:rPr>
          <w:rFonts w:ascii="Times New Roman" w:hAnsi="Times New Roman"/>
          <w:i/>
          <w:iCs/>
          <w:sz w:val="23"/>
          <w:szCs w:val="23"/>
        </w:rPr>
        <w:t>Hubungan Masyarakat</w:t>
      </w:r>
      <w:r w:rsidRPr="00910203">
        <w:rPr>
          <w:rFonts w:ascii="Times New Roman" w:hAnsi="Times New Roman"/>
          <w:sz w:val="23"/>
          <w:szCs w:val="23"/>
        </w:rPr>
        <w:t xml:space="preserve">, PT Remadja Rosdakarya, </w:t>
      </w:r>
      <w:r w:rsidRPr="00910203">
        <w:rPr>
          <w:rFonts w:ascii="Times New Roman" w:hAnsi="Times New Roman"/>
          <w:sz w:val="23"/>
          <w:szCs w:val="23"/>
        </w:rPr>
        <w:tab/>
        <w:t>Bandung.</w:t>
      </w:r>
    </w:p>
    <w:p w:rsidR="00486F74" w:rsidRPr="00910203" w:rsidRDefault="00AC024D">
      <w:pPr>
        <w:pStyle w:val="Title"/>
        <w:ind w:left="720" w:hanging="720"/>
        <w:contextualSpacing/>
        <w:jc w:val="both"/>
        <w:rPr>
          <w:b w:val="0"/>
          <w:iCs/>
          <w:sz w:val="23"/>
          <w:szCs w:val="23"/>
        </w:rPr>
      </w:pPr>
      <w:r w:rsidRPr="00910203">
        <w:rPr>
          <w:b w:val="0"/>
          <w:iCs/>
          <w:sz w:val="23"/>
          <w:szCs w:val="23"/>
        </w:rPr>
        <w:lastRenderedPageBreak/>
        <w:t xml:space="preserve">Gregory, Anne. Yati Sumiarti, dan Suryadi. 2005. </w:t>
      </w:r>
      <w:r w:rsidRPr="00910203">
        <w:rPr>
          <w:b w:val="0"/>
          <w:i/>
          <w:sz w:val="23"/>
          <w:szCs w:val="23"/>
        </w:rPr>
        <w:t xml:space="preserve">Public Relations dalam praktik. </w:t>
      </w:r>
      <w:proofErr w:type="gramStart"/>
      <w:r w:rsidRPr="00910203">
        <w:rPr>
          <w:b w:val="0"/>
          <w:iCs/>
          <w:sz w:val="23"/>
          <w:szCs w:val="23"/>
        </w:rPr>
        <w:t>Jakarta :</w:t>
      </w:r>
      <w:proofErr w:type="gramEnd"/>
      <w:r w:rsidRPr="00910203">
        <w:rPr>
          <w:b w:val="0"/>
          <w:iCs/>
          <w:sz w:val="23"/>
          <w:szCs w:val="23"/>
        </w:rPr>
        <w:t xml:space="preserve"> Penerbit Erlangga.</w:t>
      </w:r>
    </w:p>
    <w:p w:rsidR="00486F74" w:rsidRPr="00910203" w:rsidRDefault="00AC024D" w:rsidP="00910203">
      <w:pPr>
        <w:spacing w:after="0" w:line="240" w:lineRule="auto"/>
        <w:jc w:val="both"/>
        <w:rPr>
          <w:rFonts w:ascii="Times New Roman" w:hAnsi="Times New Roman"/>
          <w:sz w:val="23"/>
          <w:szCs w:val="23"/>
        </w:rPr>
      </w:pPr>
      <w:r w:rsidRPr="00910203">
        <w:rPr>
          <w:rFonts w:ascii="Times New Roman" w:hAnsi="Times New Roman"/>
          <w:sz w:val="23"/>
          <w:szCs w:val="23"/>
        </w:rPr>
        <w:t xml:space="preserve">Indiahono, Dwiyanto. </w:t>
      </w:r>
      <w:proofErr w:type="gramStart"/>
      <w:r w:rsidRPr="00910203">
        <w:rPr>
          <w:rFonts w:ascii="Times New Roman" w:hAnsi="Times New Roman"/>
          <w:sz w:val="23"/>
          <w:szCs w:val="23"/>
        </w:rPr>
        <w:t xml:space="preserve">2009. </w:t>
      </w:r>
      <w:r w:rsidRPr="00910203">
        <w:rPr>
          <w:rFonts w:ascii="Times New Roman" w:hAnsi="Times New Roman"/>
          <w:i/>
          <w:iCs/>
          <w:sz w:val="23"/>
          <w:szCs w:val="23"/>
        </w:rPr>
        <w:t>Kebijakan Publik Berbasis Dynamic Policy Analisys.</w:t>
      </w:r>
      <w:proofErr w:type="gramEnd"/>
      <w:r w:rsidRPr="00910203">
        <w:rPr>
          <w:rFonts w:ascii="Times New Roman" w:hAnsi="Times New Roman"/>
          <w:sz w:val="23"/>
          <w:szCs w:val="23"/>
        </w:rPr>
        <w:t xml:space="preserve"> </w:t>
      </w:r>
      <w:r w:rsidRPr="00910203">
        <w:rPr>
          <w:rFonts w:ascii="Times New Roman" w:hAnsi="Times New Roman"/>
          <w:sz w:val="23"/>
          <w:szCs w:val="23"/>
        </w:rPr>
        <w:tab/>
      </w:r>
      <w:proofErr w:type="gramStart"/>
      <w:r w:rsidRPr="00910203">
        <w:rPr>
          <w:rFonts w:ascii="Times New Roman" w:hAnsi="Times New Roman"/>
          <w:sz w:val="23"/>
          <w:szCs w:val="23"/>
        </w:rPr>
        <w:t>Jogjakarta :</w:t>
      </w:r>
      <w:proofErr w:type="gramEnd"/>
      <w:r w:rsidRPr="00910203">
        <w:rPr>
          <w:rFonts w:ascii="Times New Roman" w:hAnsi="Times New Roman"/>
          <w:sz w:val="23"/>
          <w:szCs w:val="23"/>
        </w:rPr>
        <w:t xml:space="preserve">  Gava Media</w:t>
      </w:r>
    </w:p>
    <w:p w:rsidR="00486F74" w:rsidRPr="00910203" w:rsidRDefault="00AC024D">
      <w:pPr>
        <w:pStyle w:val="Title"/>
        <w:ind w:left="720" w:hanging="720"/>
        <w:contextualSpacing/>
        <w:jc w:val="both"/>
        <w:rPr>
          <w:b w:val="0"/>
          <w:iCs/>
          <w:sz w:val="23"/>
          <w:szCs w:val="23"/>
        </w:rPr>
      </w:pPr>
      <w:r w:rsidRPr="00910203">
        <w:rPr>
          <w:b w:val="0"/>
          <w:iCs/>
          <w:sz w:val="23"/>
          <w:szCs w:val="23"/>
        </w:rPr>
        <w:t xml:space="preserve">Jefkins, Frank. Maharan, Nurcahyo (Eds). 2004. </w:t>
      </w:r>
      <w:r w:rsidRPr="00910203">
        <w:rPr>
          <w:b w:val="0"/>
          <w:i/>
          <w:sz w:val="23"/>
          <w:szCs w:val="23"/>
        </w:rPr>
        <w:t xml:space="preserve">Public Relations. </w:t>
      </w:r>
      <w:proofErr w:type="gramStart"/>
      <w:r w:rsidRPr="00910203">
        <w:rPr>
          <w:b w:val="0"/>
          <w:iCs/>
          <w:sz w:val="23"/>
          <w:szCs w:val="23"/>
        </w:rPr>
        <w:t>Jakarta :</w:t>
      </w:r>
      <w:proofErr w:type="gramEnd"/>
      <w:r w:rsidRPr="00910203">
        <w:rPr>
          <w:b w:val="0"/>
          <w:iCs/>
          <w:sz w:val="23"/>
          <w:szCs w:val="23"/>
        </w:rPr>
        <w:t xml:space="preserve"> Penerbit Erlangga.</w:t>
      </w:r>
    </w:p>
    <w:p w:rsidR="00486F74" w:rsidRPr="00910203" w:rsidRDefault="00AC024D">
      <w:pPr>
        <w:pStyle w:val="Title"/>
        <w:ind w:left="720" w:hanging="720"/>
        <w:contextualSpacing/>
        <w:jc w:val="both"/>
        <w:rPr>
          <w:b w:val="0"/>
          <w:i/>
          <w:sz w:val="23"/>
          <w:szCs w:val="23"/>
        </w:rPr>
      </w:pPr>
      <w:r w:rsidRPr="00910203">
        <w:rPr>
          <w:b w:val="0"/>
          <w:iCs/>
          <w:sz w:val="23"/>
          <w:szCs w:val="23"/>
        </w:rPr>
        <w:t xml:space="preserve">Juliyansyah, Elvi. </w:t>
      </w:r>
      <w:proofErr w:type="gramStart"/>
      <w:r w:rsidRPr="00910203">
        <w:rPr>
          <w:b w:val="0"/>
          <w:iCs/>
          <w:sz w:val="23"/>
          <w:szCs w:val="23"/>
        </w:rPr>
        <w:t xml:space="preserve">2000. </w:t>
      </w:r>
      <w:r w:rsidRPr="00910203">
        <w:rPr>
          <w:b w:val="0"/>
          <w:i/>
          <w:sz w:val="23"/>
          <w:szCs w:val="23"/>
        </w:rPr>
        <w:t>Promosi Public Relations Dalam Upaya Peningkatan Penjualan Produk dan Jasa.</w:t>
      </w:r>
      <w:proofErr w:type="gramEnd"/>
      <w:r w:rsidRPr="00910203">
        <w:rPr>
          <w:b w:val="0"/>
          <w:i/>
          <w:sz w:val="23"/>
          <w:szCs w:val="23"/>
        </w:rPr>
        <w:t xml:space="preserve"> </w:t>
      </w:r>
      <w:proofErr w:type="gramStart"/>
      <w:r w:rsidRPr="00910203">
        <w:rPr>
          <w:b w:val="0"/>
          <w:iCs/>
          <w:sz w:val="23"/>
          <w:szCs w:val="23"/>
        </w:rPr>
        <w:t>Bandung :</w:t>
      </w:r>
      <w:proofErr w:type="gramEnd"/>
      <w:r w:rsidRPr="00910203">
        <w:rPr>
          <w:b w:val="0"/>
          <w:iCs/>
          <w:sz w:val="23"/>
          <w:szCs w:val="23"/>
        </w:rPr>
        <w:t xml:space="preserve"> PenerbitMandar Maju.</w:t>
      </w:r>
    </w:p>
    <w:p w:rsidR="00486F74" w:rsidRPr="00910203" w:rsidRDefault="00AC024D" w:rsidP="00910203">
      <w:pPr>
        <w:spacing w:after="0" w:line="240" w:lineRule="auto"/>
        <w:ind w:left="709" w:hanging="709"/>
        <w:jc w:val="both"/>
        <w:rPr>
          <w:rFonts w:ascii="Times New Roman" w:hAnsi="Times New Roman"/>
          <w:sz w:val="23"/>
          <w:szCs w:val="23"/>
        </w:rPr>
      </w:pPr>
      <w:r w:rsidRPr="00910203">
        <w:rPr>
          <w:rFonts w:ascii="Times New Roman" w:hAnsi="Times New Roman"/>
          <w:sz w:val="23"/>
          <w:szCs w:val="23"/>
        </w:rPr>
        <w:t xml:space="preserve">Kryantono, Rachmat. 2006. </w:t>
      </w:r>
      <w:r w:rsidRPr="00910203">
        <w:rPr>
          <w:rFonts w:ascii="Times New Roman" w:hAnsi="Times New Roman"/>
          <w:i/>
          <w:sz w:val="23"/>
          <w:szCs w:val="23"/>
        </w:rPr>
        <w:t>Teknik Praktis Riset Komunikasi</w:t>
      </w:r>
      <w:r w:rsidRPr="00910203">
        <w:rPr>
          <w:rFonts w:ascii="Times New Roman" w:hAnsi="Times New Roman"/>
          <w:sz w:val="23"/>
          <w:szCs w:val="23"/>
        </w:rPr>
        <w:t>. Jakarta: Prenada Media Group.</w:t>
      </w:r>
    </w:p>
    <w:p w:rsidR="00486F74" w:rsidRPr="00910203" w:rsidRDefault="00AC024D" w:rsidP="00910203">
      <w:pPr>
        <w:spacing w:after="0" w:line="240" w:lineRule="auto"/>
        <w:ind w:left="709" w:hanging="709"/>
        <w:jc w:val="both"/>
        <w:rPr>
          <w:i/>
          <w:sz w:val="23"/>
          <w:szCs w:val="23"/>
        </w:rPr>
      </w:pPr>
      <w:proofErr w:type="gramStart"/>
      <w:r w:rsidRPr="00910203">
        <w:rPr>
          <w:rFonts w:ascii="Times New Roman" w:hAnsi="Times New Roman"/>
          <w:sz w:val="23"/>
          <w:szCs w:val="23"/>
        </w:rPr>
        <w:t xml:space="preserve">Miles, Methew B, A. Michael Huberman </w:t>
      </w:r>
      <w:r w:rsidRPr="00910203">
        <w:rPr>
          <w:rFonts w:ascii="Times New Roman" w:hAnsi="Times New Roman"/>
          <w:i/>
          <w:iCs/>
          <w:sz w:val="23"/>
          <w:szCs w:val="23"/>
        </w:rPr>
        <w:t xml:space="preserve">and </w:t>
      </w:r>
      <w:r w:rsidRPr="00910203">
        <w:rPr>
          <w:rFonts w:ascii="Times New Roman" w:hAnsi="Times New Roman"/>
          <w:sz w:val="23"/>
          <w:szCs w:val="23"/>
        </w:rPr>
        <w:t>Jhonny Saldana.</w:t>
      </w:r>
      <w:proofErr w:type="gramEnd"/>
      <w:r w:rsidRPr="00910203">
        <w:rPr>
          <w:rFonts w:ascii="Times New Roman" w:hAnsi="Times New Roman"/>
          <w:sz w:val="23"/>
          <w:szCs w:val="23"/>
        </w:rPr>
        <w:t xml:space="preserve"> 2014. </w:t>
      </w:r>
      <w:r w:rsidRPr="00910203">
        <w:rPr>
          <w:rFonts w:ascii="Times New Roman" w:hAnsi="Times New Roman"/>
          <w:i/>
          <w:iCs/>
          <w:sz w:val="23"/>
          <w:szCs w:val="23"/>
        </w:rPr>
        <w:t xml:space="preserve">Qualitative Data </w:t>
      </w:r>
      <w:r w:rsidRPr="00910203">
        <w:rPr>
          <w:rFonts w:ascii="Times New Roman" w:hAnsi="Times New Roman"/>
          <w:i/>
          <w:sz w:val="23"/>
          <w:szCs w:val="23"/>
        </w:rPr>
        <w:t xml:space="preserve">Analystid, </w:t>
      </w:r>
      <w:proofErr w:type="gramStart"/>
      <w:r w:rsidRPr="00910203">
        <w:rPr>
          <w:rFonts w:ascii="Times New Roman" w:hAnsi="Times New Roman"/>
          <w:i/>
          <w:sz w:val="23"/>
          <w:szCs w:val="23"/>
        </w:rPr>
        <w:t>A</w:t>
      </w:r>
      <w:proofErr w:type="gramEnd"/>
      <w:r w:rsidRPr="00910203">
        <w:rPr>
          <w:rFonts w:ascii="Times New Roman" w:hAnsi="Times New Roman"/>
          <w:i/>
          <w:sz w:val="23"/>
          <w:szCs w:val="23"/>
        </w:rPr>
        <w:t xml:space="preserve"> Methode Sourcebook, Third Edition.</w:t>
      </w:r>
      <w:r w:rsidRPr="00910203">
        <w:rPr>
          <w:rFonts w:ascii="Times New Roman" w:hAnsi="Times New Roman"/>
          <w:iCs/>
          <w:sz w:val="23"/>
          <w:szCs w:val="23"/>
        </w:rPr>
        <w:t xml:space="preserve"> Sage Publications, Inc.</w:t>
      </w:r>
    </w:p>
    <w:p w:rsidR="00486F74" w:rsidRPr="00910203" w:rsidRDefault="00AC024D" w:rsidP="00910203">
      <w:pPr>
        <w:spacing w:after="0" w:line="240" w:lineRule="auto"/>
        <w:ind w:left="633" w:hangingChars="275" w:hanging="633"/>
        <w:jc w:val="both"/>
        <w:rPr>
          <w:rFonts w:ascii="Times New Roman" w:hAnsi="Times New Roman"/>
          <w:i/>
          <w:iCs/>
          <w:sz w:val="23"/>
          <w:szCs w:val="23"/>
        </w:rPr>
      </w:pPr>
      <w:r w:rsidRPr="00910203">
        <w:rPr>
          <w:rFonts w:ascii="Times New Roman" w:hAnsi="Times New Roman"/>
          <w:sz w:val="23"/>
          <w:szCs w:val="23"/>
        </w:rPr>
        <w:t xml:space="preserve">Nawawi, Hadari. 2012. </w:t>
      </w:r>
      <w:r w:rsidRPr="00910203">
        <w:rPr>
          <w:rFonts w:ascii="Times New Roman" w:hAnsi="Times New Roman"/>
          <w:i/>
          <w:iCs/>
          <w:sz w:val="23"/>
          <w:szCs w:val="23"/>
        </w:rPr>
        <w:t xml:space="preserve">Manajemen Strategic Organisasi Non Profit Bidang Pemerintahan. </w:t>
      </w:r>
      <w:proofErr w:type="gramStart"/>
      <w:r w:rsidRPr="00910203">
        <w:rPr>
          <w:rFonts w:ascii="Times New Roman" w:hAnsi="Times New Roman"/>
          <w:sz w:val="23"/>
          <w:szCs w:val="23"/>
        </w:rPr>
        <w:t>Yogyakarta :</w:t>
      </w:r>
      <w:proofErr w:type="gramEnd"/>
      <w:r w:rsidRPr="00910203">
        <w:rPr>
          <w:rFonts w:ascii="Times New Roman" w:hAnsi="Times New Roman"/>
          <w:sz w:val="23"/>
          <w:szCs w:val="23"/>
        </w:rPr>
        <w:t xml:space="preserve"> Gadjah Mada Uneversity Press.</w:t>
      </w:r>
      <w:r w:rsidRPr="00910203">
        <w:rPr>
          <w:rFonts w:ascii="Times New Roman" w:hAnsi="Times New Roman"/>
          <w:i/>
          <w:iCs/>
          <w:sz w:val="23"/>
          <w:szCs w:val="23"/>
        </w:rPr>
        <w:t xml:space="preserve"> </w:t>
      </w:r>
    </w:p>
    <w:p w:rsidR="00486F74" w:rsidRPr="00910203" w:rsidRDefault="00AC024D" w:rsidP="00910203">
      <w:pPr>
        <w:spacing w:after="0" w:line="240" w:lineRule="auto"/>
        <w:ind w:left="633" w:hangingChars="275" w:hanging="633"/>
        <w:jc w:val="both"/>
        <w:rPr>
          <w:rFonts w:ascii="Times New Roman" w:hAnsi="Times New Roman"/>
          <w:sz w:val="23"/>
          <w:szCs w:val="23"/>
        </w:rPr>
      </w:pPr>
      <w:proofErr w:type="gramStart"/>
      <w:r w:rsidRPr="00910203">
        <w:rPr>
          <w:rFonts w:ascii="Times New Roman" w:hAnsi="Times New Roman"/>
          <w:sz w:val="23"/>
          <w:szCs w:val="23"/>
        </w:rPr>
        <w:t>Nancy Lee dan Kotler.</w:t>
      </w:r>
      <w:proofErr w:type="gramEnd"/>
      <w:r w:rsidRPr="00910203">
        <w:rPr>
          <w:rFonts w:ascii="Times New Roman" w:hAnsi="Times New Roman"/>
          <w:sz w:val="23"/>
          <w:szCs w:val="23"/>
        </w:rPr>
        <w:t xml:space="preserve"> 2007. </w:t>
      </w:r>
      <w:r w:rsidRPr="00910203">
        <w:rPr>
          <w:rFonts w:ascii="Times New Roman" w:hAnsi="Times New Roman"/>
          <w:i/>
          <w:iCs/>
          <w:sz w:val="23"/>
          <w:szCs w:val="23"/>
        </w:rPr>
        <w:t xml:space="preserve">Pemasaran Disektor Publik. </w:t>
      </w:r>
      <w:r w:rsidRPr="00910203">
        <w:rPr>
          <w:rFonts w:ascii="Times New Roman" w:hAnsi="Times New Roman"/>
          <w:sz w:val="23"/>
          <w:szCs w:val="23"/>
        </w:rPr>
        <w:t xml:space="preserve">New </w:t>
      </w:r>
      <w:proofErr w:type="gramStart"/>
      <w:r w:rsidRPr="00910203">
        <w:rPr>
          <w:rFonts w:ascii="Times New Roman" w:hAnsi="Times New Roman"/>
          <w:sz w:val="23"/>
          <w:szCs w:val="23"/>
        </w:rPr>
        <w:t>Jersey :</w:t>
      </w:r>
      <w:proofErr w:type="gramEnd"/>
      <w:r w:rsidRPr="00910203">
        <w:rPr>
          <w:rFonts w:ascii="Times New Roman" w:hAnsi="Times New Roman"/>
          <w:sz w:val="23"/>
          <w:szCs w:val="23"/>
        </w:rPr>
        <w:t xml:space="preserve"> PT Indeks. </w:t>
      </w:r>
    </w:p>
    <w:p w:rsidR="00486F74" w:rsidRPr="00910203" w:rsidRDefault="00AC024D" w:rsidP="00910203">
      <w:pPr>
        <w:spacing w:after="0" w:line="240" w:lineRule="auto"/>
        <w:ind w:left="709" w:hanging="709"/>
        <w:jc w:val="both"/>
        <w:rPr>
          <w:rFonts w:ascii="Times New Roman" w:hAnsi="Times New Roman"/>
          <w:sz w:val="23"/>
          <w:szCs w:val="23"/>
        </w:rPr>
      </w:pPr>
      <w:r w:rsidRPr="00910203">
        <w:rPr>
          <w:rFonts w:ascii="Times New Roman" w:hAnsi="Times New Roman"/>
          <w:sz w:val="23"/>
          <w:szCs w:val="23"/>
        </w:rPr>
        <w:t>Ruslan, Rosady. 2014</w:t>
      </w:r>
      <w:r w:rsidRPr="00910203">
        <w:rPr>
          <w:rFonts w:ascii="Times New Roman" w:hAnsi="Times New Roman"/>
          <w:i/>
          <w:sz w:val="23"/>
          <w:szCs w:val="23"/>
        </w:rPr>
        <w:t>. Manajemen Humas &amp; Komunikasi: Konsepsi &amp; Aplikasi</w:t>
      </w:r>
      <w:r w:rsidRPr="00910203">
        <w:rPr>
          <w:rFonts w:ascii="Times New Roman" w:hAnsi="Times New Roman"/>
          <w:sz w:val="23"/>
          <w:szCs w:val="23"/>
        </w:rPr>
        <w:t>. Jakarta: PT.Raja Grasindo Persada.</w:t>
      </w:r>
    </w:p>
    <w:p w:rsidR="00486F74" w:rsidRPr="00910203" w:rsidRDefault="00AC024D" w:rsidP="00910203">
      <w:pPr>
        <w:spacing w:after="0" w:line="240" w:lineRule="auto"/>
        <w:ind w:left="709" w:hanging="709"/>
        <w:jc w:val="both"/>
        <w:rPr>
          <w:rFonts w:ascii="Times New Roman" w:hAnsi="Times New Roman"/>
          <w:sz w:val="23"/>
          <w:szCs w:val="23"/>
        </w:rPr>
      </w:pPr>
      <w:r w:rsidRPr="00910203">
        <w:rPr>
          <w:rFonts w:ascii="Times New Roman" w:hAnsi="Times New Roman"/>
          <w:sz w:val="23"/>
          <w:szCs w:val="23"/>
        </w:rPr>
        <w:t xml:space="preserve">Sandra Oliver. </w:t>
      </w:r>
      <w:proofErr w:type="gramStart"/>
      <w:r w:rsidRPr="00910203">
        <w:rPr>
          <w:rFonts w:ascii="Times New Roman" w:hAnsi="Times New Roman"/>
          <w:sz w:val="23"/>
          <w:szCs w:val="23"/>
        </w:rPr>
        <w:t>2006.</w:t>
      </w:r>
      <w:r w:rsidRPr="00910203">
        <w:rPr>
          <w:rFonts w:ascii="Times New Roman" w:hAnsi="Times New Roman"/>
          <w:i/>
          <w:iCs/>
          <w:sz w:val="23"/>
          <w:szCs w:val="23"/>
        </w:rPr>
        <w:t xml:space="preserve"> Strategi Publik Relations.</w:t>
      </w:r>
      <w:proofErr w:type="gramEnd"/>
      <w:r w:rsidRPr="00910203">
        <w:rPr>
          <w:rFonts w:ascii="Times New Roman" w:hAnsi="Times New Roman"/>
          <w:i/>
          <w:iCs/>
          <w:sz w:val="23"/>
          <w:szCs w:val="23"/>
        </w:rPr>
        <w:t xml:space="preserve"> </w:t>
      </w:r>
      <w:proofErr w:type="gramStart"/>
      <w:r w:rsidRPr="00910203">
        <w:rPr>
          <w:rFonts w:ascii="Times New Roman" w:hAnsi="Times New Roman"/>
          <w:sz w:val="23"/>
          <w:szCs w:val="23"/>
        </w:rPr>
        <w:t>London :</w:t>
      </w:r>
      <w:proofErr w:type="gramEnd"/>
      <w:r w:rsidRPr="00910203">
        <w:rPr>
          <w:rFonts w:ascii="Times New Roman" w:hAnsi="Times New Roman"/>
          <w:sz w:val="23"/>
          <w:szCs w:val="23"/>
        </w:rPr>
        <w:t xml:space="preserve"> Erlangga.</w:t>
      </w:r>
    </w:p>
    <w:p w:rsidR="00486F74" w:rsidRPr="00910203" w:rsidRDefault="00AC024D" w:rsidP="00910203">
      <w:pPr>
        <w:spacing w:after="0" w:line="240" w:lineRule="auto"/>
        <w:ind w:left="709" w:hanging="709"/>
        <w:jc w:val="both"/>
        <w:rPr>
          <w:rFonts w:ascii="Times New Roman" w:hAnsi="Times New Roman"/>
          <w:sz w:val="23"/>
          <w:szCs w:val="23"/>
        </w:rPr>
      </w:pPr>
      <w:r w:rsidRPr="00910203">
        <w:rPr>
          <w:rFonts w:ascii="Times New Roman" w:hAnsi="Times New Roman"/>
          <w:sz w:val="23"/>
          <w:szCs w:val="23"/>
        </w:rPr>
        <w:t xml:space="preserve">Shimp, Terence A. 2003. </w:t>
      </w:r>
      <w:r w:rsidRPr="00910203">
        <w:rPr>
          <w:rFonts w:ascii="Times New Roman" w:hAnsi="Times New Roman"/>
          <w:i/>
          <w:iCs/>
          <w:sz w:val="23"/>
          <w:szCs w:val="23"/>
        </w:rPr>
        <w:t xml:space="preserve">Periklanan &amp; </w:t>
      </w:r>
      <w:proofErr w:type="gramStart"/>
      <w:r w:rsidRPr="00910203">
        <w:rPr>
          <w:rFonts w:ascii="Times New Roman" w:hAnsi="Times New Roman"/>
          <w:i/>
          <w:iCs/>
          <w:sz w:val="23"/>
          <w:szCs w:val="23"/>
        </w:rPr>
        <w:t>Promosi :</w:t>
      </w:r>
      <w:proofErr w:type="gramEnd"/>
      <w:r w:rsidRPr="00910203">
        <w:rPr>
          <w:rFonts w:ascii="Times New Roman" w:hAnsi="Times New Roman"/>
          <w:i/>
          <w:iCs/>
          <w:sz w:val="23"/>
          <w:szCs w:val="23"/>
        </w:rPr>
        <w:t xml:space="preserve"> Aspek Tambahan Komunikasi Pemasaran Terpadu. </w:t>
      </w:r>
      <w:proofErr w:type="gramStart"/>
      <w:r w:rsidRPr="00910203">
        <w:rPr>
          <w:rFonts w:ascii="Times New Roman" w:hAnsi="Times New Roman"/>
          <w:sz w:val="23"/>
          <w:szCs w:val="23"/>
        </w:rPr>
        <w:t>Jakarta :</w:t>
      </w:r>
      <w:proofErr w:type="gramEnd"/>
      <w:r w:rsidRPr="00910203">
        <w:rPr>
          <w:rFonts w:ascii="Times New Roman" w:hAnsi="Times New Roman"/>
          <w:sz w:val="23"/>
          <w:szCs w:val="23"/>
        </w:rPr>
        <w:t xml:space="preserve"> Penerbit Erlangga</w:t>
      </w:r>
    </w:p>
    <w:p w:rsidR="00486F74" w:rsidRPr="00910203" w:rsidRDefault="00AC024D" w:rsidP="00910203">
      <w:pPr>
        <w:spacing w:after="0" w:line="240" w:lineRule="auto"/>
        <w:ind w:left="709" w:hanging="709"/>
        <w:jc w:val="both"/>
        <w:rPr>
          <w:rFonts w:ascii="Times New Roman" w:hAnsi="Times New Roman"/>
          <w:sz w:val="23"/>
          <w:szCs w:val="23"/>
        </w:rPr>
      </w:pPr>
      <w:r w:rsidRPr="00910203">
        <w:rPr>
          <w:rFonts w:ascii="Times New Roman" w:hAnsi="Times New Roman"/>
          <w:sz w:val="23"/>
          <w:szCs w:val="23"/>
        </w:rPr>
        <w:t>Suyatno, M. 2007</w:t>
      </w:r>
      <w:r w:rsidRPr="00910203">
        <w:rPr>
          <w:rFonts w:ascii="Times New Roman" w:hAnsi="Times New Roman"/>
          <w:i/>
          <w:iCs/>
          <w:sz w:val="23"/>
          <w:szCs w:val="23"/>
        </w:rPr>
        <w:t xml:space="preserve">. Marketing </w:t>
      </w:r>
      <w:proofErr w:type="gramStart"/>
      <w:r w:rsidRPr="00910203">
        <w:rPr>
          <w:rFonts w:ascii="Times New Roman" w:hAnsi="Times New Roman"/>
          <w:i/>
          <w:iCs/>
          <w:sz w:val="23"/>
          <w:szCs w:val="23"/>
        </w:rPr>
        <w:t>Strategy :</w:t>
      </w:r>
      <w:proofErr w:type="gramEnd"/>
      <w:r w:rsidRPr="00910203">
        <w:rPr>
          <w:rFonts w:ascii="Times New Roman" w:hAnsi="Times New Roman"/>
          <w:i/>
          <w:iCs/>
          <w:sz w:val="23"/>
          <w:szCs w:val="23"/>
        </w:rPr>
        <w:t xml:space="preserve"> Top Brand Indonesia. </w:t>
      </w:r>
      <w:proofErr w:type="gramStart"/>
      <w:r w:rsidRPr="00910203">
        <w:rPr>
          <w:rFonts w:ascii="Times New Roman" w:hAnsi="Times New Roman"/>
          <w:sz w:val="23"/>
          <w:szCs w:val="23"/>
        </w:rPr>
        <w:t>Yogyakarta :</w:t>
      </w:r>
      <w:proofErr w:type="gramEnd"/>
      <w:r w:rsidRPr="00910203">
        <w:rPr>
          <w:rFonts w:ascii="Times New Roman" w:hAnsi="Times New Roman"/>
          <w:sz w:val="23"/>
          <w:szCs w:val="23"/>
        </w:rPr>
        <w:t xml:space="preserve"> Penerbit ANDI</w:t>
      </w:r>
    </w:p>
    <w:p w:rsidR="00486F74" w:rsidRPr="00910203" w:rsidRDefault="00AC024D" w:rsidP="00910203">
      <w:pPr>
        <w:spacing w:after="0" w:line="240" w:lineRule="auto"/>
        <w:ind w:left="709" w:hanging="709"/>
        <w:jc w:val="both"/>
        <w:rPr>
          <w:rFonts w:ascii="Times New Roman" w:hAnsi="Times New Roman"/>
          <w:sz w:val="23"/>
          <w:szCs w:val="23"/>
        </w:rPr>
      </w:pPr>
      <w:r w:rsidRPr="00910203">
        <w:rPr>
          <w:rFonts w:ascii="Times New Roman" w:hAnsi="Times New Roman"/>
          <w:sz w:val="23"/>
          <w:szCs w:val="23"/>
        </w:rPr>
        <w:t xml:space="preserve">Soekanto, Soerjono. 1990. </w:t>
      </w:r>
      <w:r w:rsidRPr="00910203">
        <w:rPr>
          <w:rFonts w:ascii="Times New Roman" w:hAnsi="Times New Roman"/>
          <w:i/>
          <w:iCs/>
          <w:sz w:val="23"/>
          <w:szCs w:val="23"/>
        </w:rPr>
        <w:t xml:space="preserve">Sosiologi Suatu Pengantar. </w:t>
      </w:r>
      <w:proofErr w:type="gramStart"/>
      <w:r w:rsidRPr="00910203">
        <w:rPr>
          <w:rFonts w:ascii="Times New Roman" w:hAnsi="Times New Roman"/>
          <w:sz w:val="23"/>
          <w:szCs w:val="23"/>
        </w:rPr>
        <w:t>Jakarta :</w:t>
      </w:r>
      <w:proofErr w:type="gramEnd"/>
      <w:r w:rsidRPr="00910203">
        <w:rPr>
          <w:rFonts w:ascii="Times New Roman" w:hAnsi="Times New Roman"/>
          <w:sz w:val="23"/>
          <w:szCs w:val="23"/>
        </w:rPr>
        <w:t xml:space="preserve"> Raja Grafindo Persada.</w:t>
      </w:r>
    </w:p>
    <w:p w:rsidR="00486F74" w:rsidRDefault="00AC024D" w:rsidP="00910203">
      <w:pPr>
        <w:spacing w:after="0" w:line="240" w:lineRule="auto"/>
        <w:jc w:val="both"/>
        <w:rPr>
          <w:rFonts w:ascii="Times New Roman" w:hAnsi="Times New Roman"/>
          <w:iCs/>
          <w:sz w:val="23"/>
          <w:szCs w:val="23"/>
          <w:lang w:val="id-ID"/>
        </w:rPr>
      </w:pPr>
      <w:proofErr w:type="gramStart"/>
      <w:r w:rsidRPr="00910203">
        <w:rPr>
          <w:rFonts w:ascii="Times New Roman" w:hAnsi="Times New Roman"/>
          <w:sz w:val="23"/>
          <w:szCs w:val="23"/>
        </w:rPr>
        <w:t>Sugiyono.</w:t>
      </w:r>
      <w:proofErr w:type="gramEnd"/>
      <w:r w:rsidRPr="00910203">
        <w:rPr>
          <w:rFonts w:ascii="Times New Roman" w:hAnsi="Times New Roman"/>
          <w:sz w:val="23"/>
          <w:szCs w:val="23"/>
        </w:rPr>
        <w:t xml:space="preserve"> 2006. </w:t>
      </w:r>
      <w:r w:rsidRPr="00910203">
        <w:rPr>
          <w:rFonts w:ascii="Times New Roman" w:hAnsi="Times New Roman"/>
          <w:i/>
          <w:sz w:val="23"/>
          <w:szCs w:val="23"/>
        </w:rPr>
        <w:t xml:space="preserve">Metode Penelitian Administrasi. </w:t>
      </w:r>
      <w:proofErr w:type="gramStart"/>
      <w:r w:rsidRPr="00910203">
        <w:rPr>
          <w:rFonts w:ascii="Times New Roman" w:hAnsi="Times New Roman"/>
          <w:iCs/>
          <w:sz w:val="23"/>
          <w:szCs w:val="23"/>
        </w:rPr>
        <w:t>Bandung :</w:t>
      </w:r>
      <w:proofErr w:type="gramEnd"/>
      <w:r w:rsidRPr="00910203">
        <w:rPr>
          <w:rFonts w:ascii="Times New Roman" w:hAnsi="Times New Roman"/>
          <w:iCs/>
          <w:sz w:val="23"/>
          <w:szCs w:val="23"/>
        </w:rPr>
        <w:t xml:space="preserve"> Alfabeta.</w:t>
      </w:r>
    </w:p>
    <w:p w:rsidR="00910203" w:rsidRPr="00910203" w:rsidRDefault="00910203" w:rsidP="00910203">
      <w:pPr>
        <w:spacing w:after="0" w:line="240" w:lineRule="auto"/>
        <w:jc w:val="both"/>
        <w:rPr>
          <w:rFonts w:ascii="Times New Roman" w:hAnsi="Times New Roman"/>
          <w:i/>
          <w:sz w:val="23"/>
          <w:szCs w:val="23"/>
          <w:lang w:val="id-ID"/>
        </w:rPr>
      </w:pPr>
    </w:p>
    <w:p w:rsidR="00486F74" w:rsidRPr="00910203" w:rsidRDefault="00AC024D" w:rsidP="00910203">
      <w:pPr>
        <w:spacing w:after="0" w:line="240" w:lineRule="auto"/>
        <w:jc w:val="both"/>
        <w:rPr>
          <w:rFonts w:ascii="Times New Roman" w:hAnsi="Times New Roman"/>
          <w:b/>
          <w:bCs/>
          <w:iCs/>
          <w:sz w:val="23"/>
          <w:szCs w:val="23"/>
        </w:rPr>
      </w:pPr>
      <w:r w:rsidRPr="00910203">
        <w:rPr>
          <w:rFonts w:ascii="Times New Roman" w:hAnsi="Times New Roman"/>
          <w:b/>
          <w:bCs/>
          <w:iCs/>
          <w:sz w:val="23"/>
          <w:szCs w:val="23"/>
        </w:rPr>
        <w:t>Dokumen-</w:t>
      </w:r>
      <w:proofErr w:type="gramStart"/>
      <w:r w:rsidRPr="00910203">
        <w:rPr>
          <w:rFonts w:ascii="Times New Roman" w:hAnsi="Times New Roman"/>
          <w:b/>
          <w:bCs/>
          <w:iCs/>
          <w:sz w:val="23"/>
          <w:szCs w:val="23"/>
        </w:rPr>
        <w:t>dokumen :</w:t>
      </w:r>
      <w:proofErr w:type="gramEnd"/>
    </w:p>
    <w:p w:rsidR="00486F74" w:rsidRPr="00910203" w:rsidRDefault="00AC024D" w:rsidP="00910203">
      <w:pPr>
        <w:spacing w:after="0" w:line="240" w:lineRule="auto"/>
        <w:jc w:val="both"/>
        <w:rPr>
          <w:rFonts w:ascii="Times New Roman" w:hAnsi="Times New Roman"/>
          <w:iCs/>
          <w:sz w:val="23"/>
          <w:szCs w:val="23"/>
        </w:rPr>
      </w:pPr>
      <w:proofErr w:type="gramStart"/>
      <w:r w:rsidRPr="00910203">
        <w:rPr>
          <w:rFonts w:ascii="Times New Roman" w:hAnsi="Times New Roman"/>
          <w:iCs/>
          <w:sz w:val="23"/>
          <w:szCs w:val="23"/>
        </w:rPr>
        <w:t>Undang-undang Nomor 30 Tahun 2009 Tentang Ketenagalistrikan.</w:t>
      </w:r>
      <w:proofErr w:type="gramEnd"/>
    </w:p>
    <w:p w:rsidR="00486F74" w:rsidRPr="00910203" w:rsidRDefault="00AC024D" w:rsidP="00910203">
      <w:pPr>
        <w:spacing w:after="0" w:line="240" w:lineRule="auto"/>
        <w:jc w:val="both"/>
        <w:rPr>
          <w:rFonts w:ascii="Times New Roman" w:hAnsi="Times New Roman"/>
          <w:iCs/>
          <w:sz w:val="23"/>
          <w:szCs w:val="23"/>
        </w:rPr>
      </w:pPr>
      <w:proofErr w:type="gramStart"/>
      <w:r w:rsidRPr="00910203">
        <w:rPr>
          <w:rFonts w:ascii="Times New Roman" w:hAnsi="Times New Roman"/>
          <w:iCs/>
          <w:sz w:val="23"/>
          <w:szCs w:val="23"/>
        </w:rPr>
        <w:t>Peraturan Pemerintah Nomor 23 Tahun 2014 Tentang Penyediaan Tenaga Listrik.</w:t>
      </w:r>
      <w:proofErr w:type="gramEnd"/>
    </w:p>
    <w:p w:rsidR="00486F74" w:rsidRPr="00910203" w:rsidRDefault="00486F74" w:rsidP="00910203">
      <w:pPr>
        <w:spacing w:after="0" w:line="240" w:lineRule="auto"/>
        <w:contextualSpacing/>
        <w:jc w:val="both"/>
        <w:rPr>
          <w:rFonts w:ascii="Times New Roman" w:hAnsi="Times New Roman"/>
          <w:sz w:val="23"/>
          <w:szCs w:val="23"/>
        </w:rPr>
      </w:pPr>
    </w:p>
    <w:sectPr w:rsidR="00486F74" w:rsidRPr="00910203" w:rsidSect="002D4B6D">
      <w:headerReference w:type="even" r:id="rId8"/>
      <w:headerReference w:type="default" r:id="rId9"/>
      <w:footerReference w:type="even" r:id="rId10"/>
      <w:footerReference w:type="default" r:id="rId11"/>
      <w:headerReference w:type="first" r:id="rId12"/>
      <w:footerReference w:type="first" r:id="rId13"/>
      <w:pgSz w:w="10319" w:h="14571" w:code="13"/>
      <w:pgMar w:top="1440" w:right="1440" w:bottom="1440" w:left="1440" w:header="737" w:footer="737" w:gutter="0"/>
      <w:pgNumType w:start="270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F74" w:rsidRDefault="00486F74" w:rsidP="00486F74">
      <w:pPr>
        <w:spacing w:after="0" w:line="240" w:lineRule="auto"/>
      </w:pPr>
      <w:r>
        <w:separator/>
      </w:r>
    </w:p>
  </w:endnote>
  <w:endnote w:type="continuationSeparator" w:id="0">
    <w:p w:rsidR="00486F74" w:rsidRDefault="00486F74" w:rsidP="00486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7655"/>
    </w:tblGrid>
    <w:tr w:rsidR="00910203" w:rsidTr="00910203">
      <w:tc>
        <w:tcPr>
          <w:tcW w:w="7655" w:type="dxa"/>
          <w:tcBorders>
            <w:top w:val="single" w:sz="4" w:space="0" w:color="auto"/>
          </w:tcBorders>
        </w:tcPr>
        <w:p w:rsidR="00910203" w:rsidRPr="00910203" w:rsidRDefault="008975E6">
          <w:pPr>
            <w:pStyle w:val="Footer"/>
            <w:rPr>
              <w:rFonts w:ascii="Arial" w:hAnsi="Arial" w:cs="Arial"/>
            </w:rPr>
          </w:pPr>
          <w:r w:rsidRPr="00910203">
            <w:rPr>
              <w:rFonts w:ascii="Arial" w:hAnsi="Arial" w:cs="Arial"/>
            </w:rPr>
            <w:fldChar w:fldCharType="begin"/>
          </w:r>
          <w:r w:rsidR="00910203" w:rsidRPr="00910203">
            <w:rPr>
              <w:rFonts w:ascii="Arial" w:hAnsi="Arial" w:cs="Arial"/>
            </w:rPr>
            <w:instrText xml:space="preserve"> PAGE   \* MERGEFORMAT </w:instrText>
          </w:r>
          <w:r w:rsidRPr="00910203">
            <w:rPr>
              <w:rFonts w:ascii="Arial" w:hAnsi="Arial" w:cs="Arial"/>
            </w:rPr>
            <w:fldChar w:fldCharType="separate"/>
          </w:r>
          <w:r w:rsidR="00472DDD">
            <w:rPr>
              <w:rFonts w:ascii="Arial" w:hAnsi="Arial" w:cs="Arial"/>
              <w:noProof/>
            </w:rPr>
            <w:t>2702</w:t>
          </w:r>
          <w:r w:rsidRPr="00910203">
            <w:rPr>
              <w:rFonts w:ascii="Arial" w:hAnsi="Arial" w:cs="Arial"/>
            </w:rPr>
            <w:fldChar w:fldCharType="end"/>
          </w:r>
        </w:p>
      </w:tc>
    </w:tr>
  </w:tbl>
  <w:p w:rsidR="00486F74" w:rsidRPr="00910203" w:rsidRDefault="00486F74" w:rsidP="009102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7655"/>
    </w:tblGrid>
    <w:tr w:rsidR="00910203" w:rsidTr="00910203">
      <w:tc>
        <w:tcPr>
          <w:tcW w:w="7655" w:type="dxa"/>
          <w:tcBorders>
            <w:top w:val="single" w:sz="4" w:space="0" w:color="auto"/>
          </w:tcBorders>
        </w:tcPr>
        <w:p w:rsidR="00910203" w:rsidRPr="00910203" w:rsidRDefault="008975E6" w:rsidP="00910203">
          <w:pPr>
            <w:pStyle w:val="Footer"/>
            <w:jc w:val="right"/>
            <w:rPr>
              <w:rFonts w:ascii="Arial" w:hAnsi="Arial" w:cs="Arial"/>
            </w:rPr>
          </w:pPr>
          <w:r w:rsidRPr="00910203">
            <w:rPr>
              <w:rFonts w:ascii="Arial" w:hAnsi="Arial" w:cs="Arial"/>
            </w:rPr>
            <w:fldChar w:fldCharType="begin"/>
          </w:r>
          <w:r w:rsidR="00910203" w:rsidRPr="00910203">
            <w:rPr>
              <w:rFonts w:ascii="Arial" w:hAnsi="Arial" w:cs="Arial"/>
            </w:rPr>
            <w:instrText xml:space="preserve"> PAGE   \* MERGEFORMAT </w:instrText>
          </w:r>
          <w:r w:rsidRPr="00910203">
            <w:rPr>
              <w:rFonts w:ascii="Arial" w:hAnsi="Arial" w:cs="Arial"/>
            </w:rPr>
            <w:fldChar w:fldCharType="separate"/>
          </w:r>
          <w:r w:rsidR="00472DDD">
            <w:rPr>
              <w:rFonts w:ascii="Arial" w:hAnsi="Arial" w:cs="Arial"/>
              <w:noProof/>
            </w:rPr>
            <w:t>2701</w:t>
          </w:r>
          <w:r w:rsidRPr="00910203">
            <w:rPr>
              <w:rFonts w:ascii="Arial" w:hAnsi="Arial" w:cs="Arial"/>
            </w:rPr>
            <w:fldChar w:fldCharType="end"/>
          </w:r>
        </w:p>
      </w:tc>
    </w:tr>
  </w:tbl>
  <w:p w:rsidR="00910203" w:rsidRPr="00910203" w:rsidRDefault="00910203" w:rsidP="00910203">
    <w:pPr>
      <w:pStyle w:val="Foote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6D" w:rsidRDefault="002D4B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F74" w:rsidRDefault="00486F74" w:rsidP="00486F74">
      <w:pPr>
        <w:spacing w:after="0" w:line="240" w:lineRule="auto"/>
      </w:pPr>
      <w:r>
        <w:separator/>
      </w:r>
    </w:p>
  </w:footnote>
  <w:footnote w:type="continuationSeparator" w:id="0">
    <w:p w:rsidR="00486F74" w:rsidRDefault="00486F74" w:rsidP="00486F74">
      <w:pPr>
        <w:spacing w:after="0" w:line="240" w:lineRule="auto"/>
      </w:pPr>
      <w:r>
        <w:continuationSeparator/>
      </w:r>
    </w:p>
  </w:footnote>
  <w:footnote w:id="1">
    <w:p w:rsidR="00486F74" w:rsidRPr="002D4B6D" w:rsidRDefault="00AC024D">
      <w:pPr>
        <w:pStyle w:val="FootnoteText"/>
        <w:rPr>
          <w:lang w:val="id-ID"/>
        </w:rPr>
      </w:pPr>
      <w:r>
        <w:rPr>
          <w:rStyle w:val="FootnoteReference"/>
        </w:rPr>
        <w:footnoteRef/>
      </w:r>
      <w:r>
        <w:t xml:space="preserve"> </w:t>
      </w:r>
      <w:r w:rsidRPr="00910203">
        <w:rPr>
          <w:sz w:val="18"/>
          <w:szCs w:val="18"/>
        </w:rPr>
        <w:t xml:space="preserve">Mahasiswa Program S1 Administrasi Negara, Fakultas Ilmu Sosial dan Ilmu Politik, Universitas Mulawarman. Email : </w:t>
      </w:r>
      <w:r w:rsidR="002D4B6D">
        <w:rPr>
          <w:sz w:val="18"/>
          <w:szCs w:val="18"/>
          <w:lang w:val="id-ID"/>
        </w:rPr>
        <w:t>ahmad.nasir480@yahoo.com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03" w:rsidRDefault="00910203">
    <w:pPr>
      <w:pStyle w:val="NoSpacing1"/>
      <w:pBdr>
        <w:bottom w:val="single" w:sz="4" w:space="1" w:color="auto"/>
      </w:pBdr>
      <w:rPr>
        <w:rFonts w:ascii="Arial" w:hAnsi="Arial" w:cs="Arial"/>
        <w:sz w:val="20"/>
        <w:lang w:val="id-ID"/>
      </w:rPr>
    </w:pPr>
  </w:p>
  <w:p w:rsidR="00486F74" w:rsidRPr="002D4B6D" w:rsidRDefault="00AC024D">
    <w:pPr>
      <w:pStyle w:val="NoSpacing1"/>
      <w:pBdr>
        <w:bottom w:val="single" w:sz="4" w:space="1" w:color="auto"/>
      </w:pBdr>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Administrasi Negara, Volume</w:t>
    </w:r>
    <w:r w:rsidR="002D4B6D">
      <w:rPr>
        <w:rFonts w:ascii="Arial" w:hAnsi="Arial" w:cs="Arial"/>
        <w:sz w:val="20"/>
        <w:lang w:val="id-ID"/>
      </w:rPr>
      <w:t xml:space="preserve"> 4</w:t>
    </w:r>
    <w:r>
      <w:rPr>
        <w:rFonts w:ascii="Arial" w:hAnsi="Arial" w:cs="Arial"/>
        <w:sz w:val="20"/>
      </w:rPr>
      <w:t>, Nomor</w:t>
    </w:r>
    <w:r w:rsidR="002D4B6D">
      <w:rPr>
        <w:rFonts w:ascii="Arial" w:hAnsi="Arial" w:cs="Arial"/>
        <w:sz w:val="20"/>
        <w:lang w:val="id-ID"/>
      </w:rPr>
      <w:t xml:space="preserve"> 2</w:t>
    </w:r>
    <w:r>
      <w:rPr>
        <w:rFonts w:ascii="Arial" w:hAnsi="Arial" w:cs="Arial"/>
        <w:sz w:val="20"/>
      </w:rPr>
      <w:t xml:space="preserve">, 2016 : </w:t>
    </w:r>
    <w:r w:rsidR="002D4B6D">
      <w:rPr>
        <w:rFonts w:ascii="Arial" w:hAnsi="Arial" w:cs="Arial"/>
        <w:sz w:val="20"/>
        <w:lang w:val="id-ID"/>
      </w:rPr>
      <w:t>2700-2710</w:t>
    </w:r>
  </w:p>
  <w:p w:rsidR="00486F74" w:rsidRDefault="00486F74">
    <w:pPr>
      <w:pStyle w:val="NoSpacing1"/>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03" w:rsidRDefault="00910203">
    <w:pPr>
      <w:pStyle w:val="NoSpacing1"/>
      <w:pBdr>
        <w:bottom w:val="single" w:sz="4" w:space="1" w:color="auto"/>
      </w:pBdr>
      <w:jc w:val="right"/>
      <w:rPr>
        <w:rFonts w:ascii="Arial" w:hAnsi="Arial" w:cs="Arial"/>
        <w:sz w:val="20"/>
        <w:lang w:val="id-ID"/>
      </w:rPr>
    </w:pPr>
  </w:p>
  <w:p w:rsidR="00486F74" w:rsidRDefault="00AC024D">
    <w:pPr>
      <w:pStyle w:val="NoSpacing1"/>
      <w:pBdr>
        <w:bottom w:val="single" w:sz="4" w:space="1" w:color="auto"/>
      </w:pBdr>
      <w:jc w:val="right"/>
      <w:rPr>
        <w:rFonts w:ascii="Arial" w:hAnsi="Arial" w:cs="Arial"/>
        <w:sz w:val="20"/>
      </w:rPr>
    </w:pPr>
    <w:r>
      <w:rPr>
        <w:rFonts w:ascii="Arial" w:hAnsi="Arial" w:cs="Arial"/>
        <w:sz w:val="20"/>
      </w:rPr>
      <w:t xml:space="preserve">Strategi Humas PT PLN Persero Dalam Promosi Listrik Prabayar </w:t>
    </w:r>
    <w:proofErr w:type="gramStart"/>
    <w:r>
      <w:rPr>
        <w:rFonts w:ascii="Arial" w:hAnsi="Arial" w:cs="Arial"/>
        <w:sz w:val="20"/>
      </w:rPr>
      <w:t>( Ahmad</w:t>
    </w:r>
    <w:proofErr w:type="gramEnd"/>
    <w:r>
      <w:rPr>
        <w:rFonts w:ascii="Arial" w:hAnsi="Arial" w:cs="Arial"/>
        <w:sz w:val="20"/>
      </w:rPr>
      <w:t xml:space="preserve"> Nasir )</w:t>
    </w:r>
  </w:p>
  <w:p w:rsidR="00486F74" w:rsidRDefault="00486F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6D" w:rsidRDefault="002D4B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125F7"/>
    <w:multiLevelType w:val="hybridMultilevel"/>
    <w:tmpl w:val="7C2AC6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4DC0793"/>
    <w:multiLevelType w:val="hybridMultilevel"/>
    <w:tmpl w:val="683E92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53A10CF"/>
    <w:multiLevelType w:val="multilevel"/>
    <w:tmpl w:val="453A10CF"/>
    <w:lvl w:ilvl="0">
      <w:start w:val="1"/>
      <w:numFmt w:val="decimal"/>
      <w:lvlText w:val="%1."/>
      <w:lvlJc w:val="left"/>
      <w:pPr>
        <w:ind w:left="1069" w:hanging="360"/>
      </w:pPr>
      <w:rPr>
        <w:rFonts w:hint="default"/>
      </w:rPr>
    </w:lvl>
    <w:lvl w:ilvl="1" w:tentative="1">
      <w:start w:val="4"/>
      <w:numFmt w:val="decimal"/>
      <w:isLgl/>
      <w:lvlText w:val="%1.%2."/>
      <w:lvlJc w:val="left"/>
      <w:pPr>
        <w:ind w:left="1429" w:hanging="360"/>
      </w:pPr>
      <w:rPr>
        <w:rFonts w:hint="default"/>
      </w:rPr>
    </w:lvl>
    <w:lvl w:ilvl="2" w:tentative="1">
      <w:start w:val="1"/>
      <w:numFmt w:val="decimal"/>
      <w:isLgl/>
      <w:lvlText w:val="%1.%2.%3."/>
      <w:lvlJc w:val="left"/>
      <w:pPr>
        <w:ind w:left="2149" w:hanging="720"/>
      </w:pPr>
      <w:rPr>
        <w:rFonts w:hint="default"/>
      </w:rPr>
    </w:lvl>
    <w:lvl w:ilvl="3" w:tentative="1">
      <w:start w:val="1"/>
      <w:numFmt w:val="decimal"/>
      <w:isLgl/>
      <w:lvlText w:val="%1.%2.%3.%4."/>
      <w:lvlJc w:val="left"/>
      <w:pPr>
        <w:ind w:left="2509" w:hanging="720"/>
      </w:pPr>
      <w:rPr>
        <w:rFonts w:hint="default"/>
      </w:rPr>
    </w:lvl>
    <w:lvl w:ilvl="4" w:tentative="1">
      <w:start w:val="1"/>
      <w:numFmt w:val="decimal"/>
      <w:isLgl/>
      <w:lvlText w:val="%1.%2.%3.%4.%5."/>
      <w:lvlJc w:val="left"/>
      <w:pPr>
        <w:ind w:left="3229" w:hanging="1080"/>
      </w:pPr>
      <w:rPr>
        <w:rFonts w:hint="default"/>
      </w:rPr>
    </w:lvl>
    <w:lvl w:ilvl="5" w:tentative="1">
      <w:start w:val="1"/>
      <w:numFmt w:val="decimal"/>
      <w:isLgl/>
      <w:lvlText w:val="%1.%2.%3.%4.%5.%6."/>
      <w:lvlJc w:val="left"/>
      <w:pPr>
        <w:ind w:left="3589" w:hanging="1080"/>
      </w:pPr>
      <w:rPr>
        <w:rFonts w:hint="default"/>
      </w:rPr>
    </w:lvl>
    <w:lvl w:ilvl="6" w:tentative="1">
      <w:start w:val="1"/>
      <w:numFmt w:val="decimal"/>
      <w:isLgl/>
      <w:lvlText w:val="%1.%2.%3.%4.%5.%6.%7."/>
      <w:lvlJc w:val="left"/>
      <w:pPr>
        <w:ind w:left="4309" w:hanging="1440"/>
      </w:pPr>
      <w:rPr>
        <w:rFonts w:hint="default"/>
      </w:rPr>
    </w:lvl>
    <w:lvl w:ilvl="7" w:tentative="1">
      <w:start w:val="1"/>
      <w:numFmt w:val="decimal"/>
      <w:isLgl/>
      <w:lvlText w:val="%1.%2.%3.%4.%5.%6.%7.%8."/>
      <w:lvlJc w:val="left"/>
      <w:pPr>
        <w:ind w:left="4669" w:hanging="1440"/>
      </w:pPr>
      <w:rPr>
        <w:rFonts w:hint="default"/>
      </w:rPr>
    </w:lvl>
    <w:lvl w:ilvl="8" w:tentative="1">
      <w:start w:val="1"/>
      <w:numFmt w:val="decimal"/>
      <w:isLgl/>
      <w:lvlText w:val="%1.%2.%3.%4.%5.%6.%7.%8.%9."/>
      <w:lvlJc w:val="left"/>
      <w:pPr>
        <w:ind w:left="5389" w:hanging="1800"/>
      </w:pPr>
      <w:rPr>
        <w:rFonts w:hint="default"/>
      </w:rPr>
    </w:lvl>
  </w:abstractNum>
  <w:abstractNum w:abstractNumId="3">
    <w:nsid w:val="46C83A34"/>
    <w:multiLevelType w:val="multilevel"/>
    <w:tmpl w:val="46C83A34"/>
    <w:lvl w:ilvl="0" w:tentative="1">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A182C1F"/>
    <w:multiLevelType w:val="hybridMultilevel"/>
    <w:tmpl w:val="2E469866"/>
    <w:lvl w:ilvl="0" w:tplc="3392F26C">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5EDDFD9"/>
    <w:multiLevelType w:val="singleLevel"/>
    <w:tmpl w:val="55EDDFD9"/>
    <w:lvl w:ilvl="0">
      <w:start w:val="1"/>
      <w:numFmt w:val="decimal"/>
      <w:lvlText w:val="%1."/>
      <w:lvlJc w:val="left"/>
      <w:pPr>
        <w:tabs>
          <w:tab w:val="left" w:pos="425"/>
        </w:tabs>
        <w:ind w:left="425" w:hanging="425"/>
      </w:pPr>
      <w:rPr>
        <w:rFonts w:hint="default"/>
      </w:rPr>
    </w:lvl>
  </w:abstractNum>
  <w:abstractNum w:abstractNumId="6">
    <w:nsid w:val="5700D40C"/>
    <w:multiLevelType w:val="singleLevel"/>
    <w:tmpl w:val="5700D40C"/>
    <w:lvl w:ilvl="0">
      <w:start w:val="1"/>
      <w:numFmt w:val="decimal"/>
      <w:suff w:val="space"/>
      <w:lvlText w:val="%1."/>
      <w:lvlJc w:val="left"/>
    </w:lvl>
  </w:abstractNum>
  <w:abstractNum w:abstractNumId="7">
    <w:nsid w:val="5700F80C"/>
    <w:multiLevelType w:val="singleLevel"/>
    <w:tmpl w:val="5700F80C"/>
    <w:lvl w:ilvl="0">
      <w:start w:val="1"/>
      <w:numFmt w:val="decimal"/>
      <w:suff w:val="nothing"/>
      <w:lvlText w:val="%1."/>
      <w:lvlJc w:val="left"/>
    </w:lvl>
  </w:abstractNum>
  <w:abstractNum w:abstractNumId="8">
    <w:nsid w:val="684B4942"/>
    <w:multiLevelType w:val="multilevel"/>
    <w:tmpl w:val="684B4942"/>
    <w:lvl w:ilvl="0">
      <w:start w:val="1"/>
      <w:numFmt w:val="lowerLetter"/>
      <w:lvlText w:val="%1."/>
      <w:lvlJc w:val="left"/>
      <w:pPr>
        <w:ind w:left="1440" w:hanging="360"/>
      </w:pPr>
      <w:rPr>
        <w:rFonts w:hint="default"/>
      </w:rPr>
    </w:lvl>
    <w:lvl w:ilvl="1" w:tentative="1">
      <w:start w:val="1"/>
      <w:numFmt w:val="decimal"/>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71AF093B"/>
    <w:multiLevelType w:val="multilevel"/>
    <w:tmpl w:val="71AF093B"/>
    <w:lvl w:ilvl="0">
      <w:start w:val="1"/>
      <w:numFmt w:val="decimal"/>
      <w:lvlText w:val="%1."/>
      <w:lvlJc w:val="left"/>
      <w:pPr>
        <w:ind w:left="1472" w:hanging="360"/>
      </w:pPr>
      <w:rPr>
        <w:rFonts w:hint="default"/>
      </w:rPr>
    </w:lvl>
    <w:lvl w:ilvl="1" w:tentative="1">
      <w:start w:val="1"/>
      <w:numFmt w:val="lowerLetter"/>
      <w:lvlText w:val="%2."/>
      <w:lvlJc w:val="left"/>
      <w:pPr>
        <w:ind w:left="2192" w:hanging="360"/>
      </w:pPr>
    </w:lvl>
    <w:lvl w:ilvl="2" w:tentative="1">
      <w:start w:val="1"/>
      <w:numFmt w:val="lowerRoman"/>
      <w:lvlText w:val="%3."/>
      <w:lvlJc w:val="right"/>
      <w:pPr>
        <w:ind w:left="2912" w:hanging="180"/>
      </w:pPr>
    </w:lvl>
    <w:lvl w:ilvl="3" w:tentative="1">
      <w:start w:val="1"/>
      <w:numFmt w:val="decimal"/>
      <w:lvlText w:val="%4."/>
      <w:lvlJc w:val="left"/>
      <w:pPr>
        <w:ind w:left="3632" w:hanging="360"/>
      </w:pPr>
    </w:lvl>
    <w:lvl w:ilvl="4" w:tentative="1">
      <w:start w:val="1"/>
      <w:numFmt w:val="lowerLetter"/>
      <w:lvlText w:val="%5."/>
      <w:lvlJc w:val="left"/>
      <w:pPr>
        <w:ind w:left="4352" w:hanging="360"/>
      </w:pPr>
    </w:lvl>
    <w:lvl w:ilvl="5" w:tentative="1">
      <w:start w:val="1"/>
      <w:numFmt w:val="lowerRoman"/>
      <w:lvlText w:val="%6."/>
      <w:lvlJc w:val="right"/>
      <w:pPr>
        <w:ind w:left="5072" w:hanging="180"/>
      </w:pPr>
    </w:lvl>
    <w:lvl w:ilvl="6" w:tentative="1">
      <w:start w:val="1"/>
      <w:numFmt w:val="decimal"/>
      <w:lvlText w:val="%7."/>
      <w:lvlJc w:val="left"/>
      <w:pPr>
        <w:ind w:left="5792" w:hanging="360"/>
      </w:pPr>
    </w:lvl>
    <w:lvl w:ilvl="7" w:tentative="1">
      <w:start w:val="1"/>
      <w:numFmt w:val="lowerLetter"/>
      <w:lvlText w:val="%8."/>
      <w:lvlJc w:val="left"/>
      <w:pPr>
        <w:ind w:left="6512" w:hanging="360"/>
      </w:pPr>
    </w:lvl>
    <w:lvl w:ilvl="8" w:tentative="1">
      <w:start w:val="1"/>
      <w:numFmt w:val="lowerRoman"/>
      <w:lvlText w:val="%9."/>
      <w:lvlJc w:val="right"/>
      <w:pPr>
        <w:ind w:left="7232" w:hanging="180"/>
      </w:pPr>
    </w:lvl>
  </w:abstractNum>
  <w:num w:numId="1">
    <w:abstractNumId w:val="6"/>
  </w:num>
  <w:num w:numId="2">
    <w:abstractNumId w:val="5"/>
  </w:num>
  <w:num w:numId="3">
    <w:abstractNumId w:val="3"/>
  </w:num>
  <w:num w:numId="4">
    <w:abstractNumId w:val="8"/>
  </w:num>
  <w:num w:numId="5">
    <w:abstractNumId w:val="9"/>
  </w:num>
  <w:num w:numId="6">
    <w:abstractNumId w:val="2"/>
  </w:num>
  <w:num w:numId="7">
    <w:abstractNumId w:val="7"/>
  </w:num>
  <w:num w:numId="8">
    <w:abstractNumId w:val="1"/>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grammar="clean"/>
  <w:doNotTrackMoves/>
  <w:defaultTabStop w:val="720"/>
  <w:evenAndOddHeaders/>
  <w:drawingGridHorizontalSpacing w:val="110"/>
  <w:displayHorizontalDrawingGridEvery w:val="2"/>
  <w:characterSpacingControl w:val="doNotCompress"/>
  <w:hdrShapeDefaults>
    <o:shapedefaults v:ext="edit" spidmax="4097" fillcolor="#9cbee0" strokecolor="#739cc3">
      <v:fill color="#9cbee0" color2="#bbd5f0" type="gradient">
        <o:fill v:ext="view" type="gradientUnscaled"/>
      </v:fill>
      <v:stroke color="#739cc3" weight="1.25pt" miterlimit="2"/>
      <o:colormenu v:ext="edit" strokecolor="none"/>
    </o:shapedefaults>
  </w:hdrShapeDefault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6F74"/>
    <w:rsid w:val="001E4A3E"/>
    <w:rsid w:val="00295176"/>
    <w:rsid w:val="002D4B6D"/>
    <w:rsid w:val="00472DDD"/>
    <w:rsid w:val="00486F74"/>
    <w:rsid w:val="008975E6"/>
    <w:rsid w:val="00910203"/>
    <w:rsid w:val="00AC024D"/>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miterlimit="2"/>
      <o:colormenu v:ext="edit" strokecolor="none"/>
    </o:shapedefaults>
    <o:shapelayout v:ext="edit">
      <o:idmap v:ext="edit" data="1"/>
      <o:rules v:ext="edit">
        <o:r id="V:Rule2" type="connector" idref="#Straight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uiPriority="99"/>
    <w:lsdException w:name="footer" w:semiHidden="0" w:uiPriority="99" w:unhideWhenUsed="0"/>
    <w:lsdException w:name="caption" w:uiPriority="35" w:qFormat="1"/>
    <w:lsdException w:name="footnote reference" w:semiHidden="0" w:uiPriority="99" w:unhideWhenUsed="0"/>
    <w:lsdException w:name="Title" w:semiHidden="0" w:uiPriority="10" w:unhideWhenUsed="0" w:qFormat="1"/>
    <w:lsdException w:name="Default Paragraph Font" w:uiPriority="1"/>
    <w:lsdException w:name="Body Text" w:uiPriority="99"/>
    <w:lsdException w:name="Subtitle" w:semiHidden="0" w:uiPriority="11" w:unhideWhenUsed="0" w:qFormat="1"/>
    <w:lsdException w:name="Body Text Indent 2" w:semiHidden="0" w:unhideWhenUsed="0"/>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74"/>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F74"/>
    <w:pPr>
      <w:spacing w:after="0" w:line="240" w:lineRule="auto"/>
    </w:pPr>
    <w:rPr>
      <w:rFonts w:ascii="Tahoma" w:hAnsi="Tahoma" w:cs="Tahoma"/>
      <w:sz w:val="16"/>
      <w:szCs w:val="16"/>
    </w:rPr>
  </w:style>
  <w:style w:type="paragraph" w:styleId="BodyText">
    <w:name w:val="Body Text"/>
    <w:basedOn w:val="Normal"/>
    <w:link w:val="BodyTextChar"/>
    <w:uiPriority w:val="99"/>
    <w:semiHidden/>
    <w:unhideWhenUsed/>
    <w:rsid w:val="00486F74"/>
    <w:pPr>
      <w:spacing w:after="120"/>
    </w:pPr>
  </w:style>
  <w:style w:type="paragraph" w:styleId="BodyTextIndent2">
    <w:name w:val="Body Text Indent 2"/>
    <w:basedOn w:val="Normal"/>
    <w:link w:val="BodyTextIndent2Char"/>
    <w:rsid w:val="00486F74"/>
    <w:pPr>
      <w:spacing w:after="0" w:line="240" w:lineRule="auto"/>
      <w:ind w:firstLine="720"/>
      <w:jc w:val="both"/>
    </w:pPr>
    <w:rPr>
      <w:rFonts w:ascii="Times New Roman" w:eastAsia="Times New Roman" w:hAnsi="Times New Roman"/>
      <w:sz w:val="24"/>
      <w:szCs w:val="24"/>
    </w:rPr>
  </w:style>
  <w:style w:type="paragraph" w:styleId="Footer">
    <w:name w:val="footer"/>
    <w:basedOn w:val="Normal"/>
    <w:link w:val="FooterChar"/>
    <w:uiPriority w:val="99"/>
    <w:rsid w:val="00486F74"/>
    <w:pPr>
      <w:tabs>
        <w:tab w:val="center" w:pos="4153"/>
        <w:tab w:val="right" w:pos="8306"/>
      </w:tabs>
      <w:snapToGrid w:val="0"/>
    </w:pPr>
    <w:rPr>
      <w:sz w:val="18"/>
      <w:szCs w:val="18"/>
    </w:rPr>
  </w:style>
  <w:style w:type="paragraph" w:styleId="FootnoteText">
    <w:name w:val="footnote text"/>
    <w:basedOn w:val="Normal"/>
    <w:link w:val="FootnoteTextChar"/>
    <w:rsid w:val="00486F74"/>
    <w:pPr>
      <w:spacing w:after="0" w:line="240" w:lineRule="auto"/>
    </w:pPr>
    <w:rPr>
      <w:rFonts w:ascii="Times New Roman" w:eastAsia="Times New Roman" w:hAnsi="Times New Roman"/>
      <w:sz w:val="20"/>
      <w:szCs w:val="20"/>
    </w:rPr>
  </w:style>
  <w:style w:type="paragraph" w:styleId="Header">
    <w:name w:val="header"/>
    <w:basedOn w:val="Normal"/>
    <w:link w:val="HeaderChar"/>
    <w:uiPriority w:val="99"/>
    <w:unhideWhenUsed/>
    <w:rsid w:val="00486F74"/>
    <w:pPr>
      <w:tabs>
        <w:tab w:val="center" w:pos="4513"/>
        <w:tab w:val="right" w:pos="9026"/>
      </w:tabs>
      <w:spacing w:after="0" w:line="240" w:lineRule="auto"/>
    </w:pPr>
  </w:style>
  <w:style w:type="paragraph" w:styleId="Title">
    <w:name w:val="Title"/>
    <w:basedOn w:val="Normal"/>
    <w:link w:val="TitleChar"/>
    <w:uiPriority w:val="10"/>
    <w:qFormat/>
    <w:rsid w:val="00486F74"/>
    <w:pPr>
      <w:spacing w:after="0" w:line="240" w:lineRule="auto"/>
      <w:jc w:val="center"/>
    </w:pPr>
    <w:rPr>
      <w:rFonts w:ascii="Times New Roman" w:eastAsia="Times New Roman" w:hAnsi="Times New Roman"/>
      <w:b/>
      <w:bCs/>
      <w:sz w:val="24"/>
      <w:szCs w:val="24"/>
    </w:rPr>
  </w:style>
  <w:style w:type="character" w:styleId="FootnoteReference">
    <w:name w:val="footnote reference"/>
    <w:uiPriority w:val="99"/>
    <w:rsid w:val="00486F74"/>
    <w:rPr>
      <w:vertAlign w:val="superscript"/>
    </w:rPr>
  </w:style>
  <w:style w:type="character" w:styleId="Hyperlink">
    <w:name w:val="Hyperlink"/>
    <w:uiPriority w:val="99"/>
    <w:unhideWhenUsed/>
    <w:rsid w:val="00486F74"/>
    <w:rPr>
      <w:color w:val="0000FF"/>
      <w:u w:val="single"/>
    </w:rPr>
  </w:style>
  <w:style w:type="paragraph" w:customStyle="1" w:styleId="NoSpacing1">
    <w:name w:val="No Spacing1"/>
    <w:uiPriority w:val="1"/>
    <w:qFormat/>
    <w:rsid w:val="00486F74"/>
    <w:rPr>
      <w:rFonts w:ascii="Calibri" w:eastAsia="Calibri" w:hAnsi="Calibri"/>
      <w:sz w:val="22"/>
      <w:szCs w:val="22"/>
      <w:lang w:val="en-US" w:eastAsia="en-US"/>
    </w:rPr>
  </w:style>
  <w:style w:type="paragraph" w:customStyle="1" w:styleId="ListParagraph1">
    <w:name w:val="List Paragraph1"/>
    <w:basedOn w:val="Normal"/>
    <w:uiPriority w:val="34"/>
    <w:qFormat/>
    <w:rsid w:val="00486F74"/>
    <w:pPr>
      <w:ind w:left="720"/>
      <w:contextualSpacing/>
    </w:pPr>
  </w:style>
  <w:style w:type="paragraph" w:customStyle="1" w:styleId="ListParagraph2">
    <w:name w:val="List Paragraph2"/>
    <w:basedOn w:val="Normal"/>
    <w:uiPriority w:val="34"/>
    <w:qFormat/>
    <w:rsid w:val="00486F74"/>
    <w:pPr>
      <w:ind w:left="720"/>
      <w:contextualSpacing/>
    </w:pPr>
  </w:style>
  <w:style w:type="paragraph" w:customStyle="1" w:styleId="Default">
    <w:name w:val="Default"/>
    <w:rsid w:val="00486F74"/>
    <w:pPr>
      <w:autoSpaceDE w:val="0"/>
      <w:autoSpaceDN w:val="0"/>
      <w:adjustRightInd w:val="0"/>
    </w:pPr>
    <w:rPr>
      <w:color w:val="000000"/>
      <w:sz w:val="24"/>
      <w:szCs w:val="24"/>
      <w:lang w:val="en-US" w:eastAsia="zh-CN"/>
    </w:rPr>
  </w:style>
  <w:style w:type="character" w:customStyle="1" w:styleId="FooterChar">
    <w:name w:val="Footer Char"/>
    <w:basedOn w:val="DefaultParagraphFont"/>
    <w:link w:val="Footer"/>
    <w:uiPriority w:val="99"/>
    <w:rsid w:val="00486F74"/>
    <w:rPr>
      <w:rFonts w:ascii="Calibri" w:eastAsia="Calibri" w:hAnsi="Calibri" w:cs="Times New Roman"/>
      <w:sz w:val="18"/>
      <w:szCs w:val="18"/>
      <w:lang w:val="en-US"/>
    </w:rPr>
  </w:style>
  <w:style w:type="character" w:customStyle="1" w:styleId="FootnoteTextChar">
    <w:name w:val="Footnote Text Char"/>
    <w:basedOn w:val="DefaultParagraphFont"/>
    <w:link w:val="FootnoteText"/>
    <w:rsid w:val="00486F74"/>
    <w:rPr>
      <w:rFonts w:ascii="Times New Roman" w:eastAsia="Times New Roman" w:hAnsi="Times New Roman" w:cs="Times New Roman"/>
      <w:sz w:val="20"/>
      <w:szCs w:val="20"/>
    </w:rPr>
  </w:style>
  <w:style w:type="character" w:customStyle="1" w:styleId="apple-style-span">
    <w:name w:val="apple-style-span"/>
    <w:basedOn w:val="DefaultParagraphFont"/>
    <w:rsid w:val="00486F74"/>
  </w:style>
  <w:style w:type="character" w:customStyle="1" w:styleId="BodyTextIndent2Char">
    <w:name w:val="Body Text Indent 2 Char"/>
    <w:basedOn w:val="DefaultParagraphFont"/>
    <w:link w:val="BodyTextIndent2"/>
    <w:rsid w:val="00486F74"/>
    <w:rPr>
      <w:rFonts w:ascii="Times New Roman" w:eastAsia="Times New Roman" w:hAnsi="Times New Roman" w:cs="Times New Roman"/>
      <w:sz w:val="24"/>
      <w:szCs w:val="24"/>
      <w:lang w:val="en-US"/>
    </w:rPr>
  </w:style>
  <w:style w:type="character" w:customStyle="1" w:styleId="TitleChar">
    <w:name w:val="Title Char"/>
    <w:basedOn w:val="DefaultParagraphFont"/>
    <w:link w:val="Title"/>
    <w:uiPriority w:val="10"/>
    <w:rsid w:val="00486F74"/>
    <w:rPr>
      <w:rFonts w:ascii="Times New Roman" w:eastAsia="Times New Roman" w:hAnsi="Times New Roman" w:cs="Times New Roman"/>
      <w:b/>
      <w:bCs/>
      <w:sz w:val="24"/>
      <w:szCs w:val="24"/>
    </w:rPr>
  </w:style>
  <w:style w:type="character" w:customStyle="1" w:styleId="HeaderChar">
    <w:name w:val="Header Char"/>
    <w:basedOn w:val="DefaultParagraphFont"/>
    <w:link w:val="Header"/>
    <w:uiPriority w:val="99"/>
    <w:rsid w:val="00486F74"/>
    <w:rPr>
      <w:rFonts w:ascii="Calibri" w:eastAsia="Calibri" w:hAnsi="Calibri" w:cs="Times New Roman"/>
      <w:lang w:val="en-US"/>
    </w:rPr>
  </w:style>
  <w:style w:type="character" w:customStyle="1" w:styleId="a">
    <w:name w:val="a"/>
    <w:basedOn w:val="DefaultParagraphFont"/>
    <w:rsid w:val="00486F74"/>
  </w:style>
  <w:style w:type="character" w:customStyle="1" w:styleId="BalloonTextChar">
    <w:name w:val="Balloon Text Char"/>
    <w:basedOn w:val="DefaultParagraphFont"/>
    <w:link w:val="BalloonText"/>
    <w:uiPriority w:val="99"/>
    <w:semiHidden/>
    <w:rsid w:val="00486F74"/>
    <w:rPr>
      <w:rFonts w:ascii="Tahoma" w:eastAsia="Calibri" w:hAnsi="Tahoma" w:cs="Tahoma"/>
      <w:sz w:val="16"/>
      <w:szCs w:val="16"/>
      <w:lang w:val="en-US"/>
    </w:rPr>
  </w:style>
  <w:style w:type="character" w:customStyle="1" w:styleId="BodyTextChar">
    <w:name w:val="Body Text Char"/>
    <w:basedOn w:val="DefaultParagraphFont"/>
    <w:link w:val="BodyText"/>
    <w:uiPriority w:val="99"/>
    <w:semiHidden/>
    <w:rsid w:val="00486F74"/>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ln.co.i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3220</Words>
  <Characters>22247</Characters>
  <Application>Microsoft Office Word</Application>
  <DocSecurity>0</DocSecurity>
  <Lines>455</Lines>
  <Paragraphs>144</Paragraphs>
  <ScaleCrop>false</ScaleCrop>
  <HeadingPairs>
    <vt:vector size="2" baseType="variant">
      <vt:variant>
        <vt:lpstr>Title</vt:lpstr>
      </vt:variant>
      <vt:variant>
        <vt:i4>1</vt:i4>
      </vt:variant>
    </vt:vector>
  </HeadingPairs>
  <TitlesOfParts>
    <vt:vector size="1" baseType="lpstr">
      <vt:lpstr>eJournal Administrasi Negara, 2016 : - ( - ): _-_</vt:lpstr>
    </vt:vector>
  </TitlesOfParts>
  <Company/>
  <LinksUpToDate>false</LinksUpToDate>
  <CharactersWithSpaces>25409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 Administrasi Negara, 2016 : - ( - ): _-_</dc:title>
  <dc:creator>acer</dc:creator>
  <cp:lastModifiedBy>sadonyo.net</cp:lastModifiedBy>
  <cp:revision>3</cp:revision>
  <cp:lastPrinted>2016-04-05T02:21:00Z</cp:lastPrinted>
  <dcterms:created xsi:type="dcterms:W3CDTF">2016-01-12T11:56:00Z</dcterms:created>
  <dcterms:modified xsi:type="dcterms:W3CDTF">2016-04-13T04:48:00Z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